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FD4E" w14:textId="77777777" w:rsidR="0098485B" w:rsidRPr="00017C26" w:rsidRDefault="004B5050" w:rsidP="00814C2F">
      <w:pPr>
        <w:spacing w:line="440" w:lineRule="exact"/>
        <w:jc w:val="center"/>
        <w:rPr>
          <w:sz w:val="28"/>
        </w:rPr>
      </w:pPr>
      <w:r w:rsidRPr="00017C26">
        <w:rPr>
          <w:rFonts w:hint="eastAsia"/>
          <w:sz w:val="28"/>
        </w:rPr>
        <w:t>豊川市</w:t>
      </w:r>
      <w:r w:rsidR="0098485B" w:rsidRPr="00017C26">
        <w:rPr>
          <w:rFonts w:hint="eastAsia"/>
          <w:sz w:val="28"/>
        </w:rPr>
        <w:t>学校給食用物資納入業者登録申請要領</w:t>
      </w:r>
    </w:p>
    <w:p w14:paraId="7CF25533" w14:textId="77777777" w:rsidR="0098485B" w:rsidRPr="00102BD4" w:rsidRDefault="0098485B" w:rsidP="00CB56C2">
      <w:pPr>
        <w:spacing w:line="440" w:lineRule="exact"/>
        <w:rPr>
          <w:sz w:val="24"/>
        </w:rPr>
      </w:pPr>
    </w:p>
    <w:p w14:paraId="77BB8ABF" w14:textId="22C7C68A" w:rsidR="0098485B" w:rsidRPr="00102BD4" w:rsidRDefault="0098485B" w:rsidP="00CB56C2">
      <w:pPr>
        <w:spacing w:line="440" w:lineRule="exact"/>
        <w:rPr>
          <w:sz w:val="24"/>
        </w:rPr>
      </w:pPr>
      <w:r w:rsidRPr="00102BD4">
        <w:rPr>
          <w:rFonts w:hint="eastAsia"/>
          <w:sz w:val="24"/>
        </w:rPr>
        <w:t xml:space="preserve">  </w:t>
      </w:r>
      <w:r w:rsidR="00BB3C9D">
        <w:rPr>
          <w:rFonts w:hint="eastAsia"/>
          <w:sz w:val="24"/>
        </w:rPr>
        <w:t>令和</w:t>
      </w:r>
      <w:r w:rsidR="004D6ADA">
        <w:rPr>
          <w:rFonts w:hint="eastAsia"/>
          <w:sz w:val="24"/>
        </w:rPr>
        <w:t>５</w:t>
      </w:r>
      <w:r w:rsidRPr="00A86177">
        <w:rPr>
          <w:rFonts w:hint="eastAsia"/>
          <w:sz w:val="24"/>
        </w:rPr>
        <w:t>・</w:t>
      </w:r>
      <w:r w:rsidR="004D6ADA">
        <w:rPr>
          <w:rFonts w:hint="eastAsia"/>
          <w:sz w:val="24"/>
        </w:rPr>
        <w:t>６</w:t>
      </w:r>
      <w:r w:rsidRPr="00102BD4">
        <w:rPr>
          <w:rFonts w:hint="eastAsia"/>
          <w:sz w:val="24"/>
        </w:rPr>
        <w:t>年度</w:t>
      </w:r>
      <w:r w:rsidR="001C2BD1" w:rsidRPr="00102BD4">
        <w:rPr>
          <w:rFonts w:hint="eastAsia"/>
          <w:sz w:val="24"/>
        </w:rPr>
        <w:t>に</w:t>
      </w:r>
      <w:r w:rsidRPr="00102BD4">
        <w:rPr>
          <w:rFonts w:hint="eastAsia"/>
          <w:sz w:val="24"/>
        </w:rPr>
        <w:t>豊川市教育委員会学校給食課が発注する学校給食用物資</w:t>
      </w:r>
      <w:r w:rsidR="004B5050" w:rsidRPr="00102BD4">
        <w:rPr>
          <w:rFonts w:hint="eastAsia"/>
          <w:sz w:val="24"/>
        </w:rPr>
        <w:t>の</w:t>
      </w:r>
      <w:r w:rsidRPr="00102BD4">
        <w:rPr>
          <w:rFonts w:hint="eastAsia"/>
          <w:sz w:val="24"/>
        </w:rPr>
        <w:t>納入業者</w:t>
      </w:r>
      <w:r w:rsidR="004B5050" w:rsidRPr="00102BD4">
        <w:rPr>
          <w:rFonts w:hint="eastAsia"/>
          <w:sz w:val="24"/>
        </w:rPr>
        <w:t>として、</w:t>
      </w:r>
      <w:r w:rsidRPr="00102BD4">
        <w:rPr>
          <w:rFonts w:hint="eastAsia"/>
          <w:sz w:val="24"/>
        </w:rPr>
        <w:t>登録を希望する方は、下記</w:t>
      </w:r>
      <w:r w:rsidR="00814C2F" w:rsidRPr="00102BD4">
        <w:rPr>
          <w:rFonts w:hint="eastAsia"/>
          <w:sz w:val="24"/>
        </w:rPr>
        <w:t>の</w:t>
      </w:r>
      <w:r w:rsidRPr="00102BD4">
        <w:rPr>
          <w:rFonts w:hint="eastAsia"/>
          <w:sz w:val="24"/>
        </w:rPr>
        <w:t>要領により申請書を提出してください。</w:t>
      </w:r>
    </w:p>
    <w:p w14:paraId="70C6C016" w14:textId="77777777" w:rsidR="0098485B" w:rsidRPr="00102BD4" w:rsidRDefault="0098485B" w:rsidP="00CB56C2">
      <w:pPr>
        <w:spacing w:line="440" w:lineRule="exact"/>
        <w:rPr>
          <w:sz w:val="24"/>
        </w:rPr>
        <w:sectPr w:rsidR="0098485B" w:rsidRPr="00102BD4" w:rsidSect="00814C2F">
          <w:pgSz w:w="11906" w:h="16838" w:code="9"/>
          <w:pgMar w:top="1701" w:right="1418" w:bottom="1418" w:left="1701" w:header="851" w:footer="992" w:gutter="0"/>
          <w:cols w:space="425"/>
          <w:docGrid w:type="linesAndChars" w:linePitch="548" w:charSpace="17115"/>
        </w:sectPr>
      </w:pPr>
    </w:p>
    <w:p w14:paraId="13C41231" w14:textId="77777777" w:rsidR="0098485B" w:rsidRPr="00BB3C9D" w:rsidRDefault="0098485B" w:rsidP="00CB56C2">
      <w:pPr>
        <w:spacing w:line="440" w:lineRule="exact"/>
        <w:rPr>
          <w:sz w:val="24"/>
        </w:rPr>
      </w:pPr>
    </w:p>
    <w:p w14:paraId="63FAA190" w14:textId="77777777" w:rsidR="0098485B" w:rsidRPr="00102BD4" w:rsidRDefault="0098485B" w:rsidP="00CB56C2">
      <w:pPr>
        <w:pStyle w:val="a3"/>
        <w:spacing w:line="440" w:lineRule="exact"/>
        <w:rPr>
          <w:sz w:val="24"/>
        </w:rPr>
      </w:pPr>
      <w:r w:rsidRPr="00102BD4">
        <w:rPr>
          <w:rFonts w:hint="eastAsia"/>
          <w:sz w:val="24"/>
        </w:rPr>
        <w:t>記</w:t>
      </w:r>
    </w:p>
    <w:p w14:paraId="21150142" w14:textId="77777777" w:rsidR="0098485B" w:rsidRPr="00102BD4" w:rsidRDefault="0098485B" w:rsidP="00CB56C2">
      <w:pPr>
        <w:spacing w:line="440" w:lineRule="exact"/>
        <w:rPr>
          <w:sz w:val="24"/>
        </w:rPr>
      </w:pPr>
      <w:r w:rsidRPr="00102BD4">
        <w:rPr>
          <w:rFonts w:hint="eastAsia"/>
          <w:sz w:val="24"/>
        </w:rPr>
        <w:t>１</w:t>
      </w:r>
      <w:r w:rsidRPr="00102BD4">
        <w:rPr>
          <w:rFonts w:hint="eastAsia"/>
          <w:sz w:val="24"/>
        </w:rPr>
        <w:t xml:space="preserve">  </w:t>
      </w:r>
      <w:r w:rsidR="007258A1" w:rsidRPr="00102BD4">
        <w:rPr>
          <w:rFonts w:hint="eastAsia"/>
          <w:sz w:val="24"/>
        </w:rPr>
        <w:t>申請</w:t>
      </w:r>
      <w:r w:rsidRPr="00102BD4">
        <w:rPr>
          <w:rFonts w:hint="eastAsia"/>
          <w:sz w:val="24"/>
        </w:rPr>
        <w:t>受付期間</w:t>
      </w:r>
    </w:p>
    <w:p w14:paraId="3DDE02B0" w14:textId="296A9DFE" w:rsidR="0098485B" w:rsidRPr="00102BD4" w:rsidRDefault="0098485B" w:rsidP="00CB56C2">
      <w:pPr>
        <w:spacing w:line="440" w:lineRule="exact"/>
        <w:rPr>
          <w:sz w:val="24"/>
        </w:rPr>
      </w:pPr>
      <w:r w:rsidRPr="00102BD4">
        <w:rPr>
          <w:rFonts w:hint="eastAsia"/>
          <w:sz w:val="24"/>
        </w:rPr>
        <w:t xml:space="preserve">  </w:t>
      </w:r>
      <w:r w:rsidRPr="00102BD4">
        <w:rPr>
          <w:rFonts w:hint="eastAsia"/>
          <w:sz w:val="24"/>
        </w:rPr>
        <w:t xml:space="preserve">　</w:t>
      </w:r>
      <w:bookmarkStart w:id="0" w:name="_Hlk54937901"/>
      <w:r w:rsidR="00BB3C9D" w:rsidRPr="009306E0">
        <w:rPr>
          <w:rFonts w:hint="eastAsia"/>
          <w:sz w:val="24"/>
        </w:rPr>
        <w:t>令和</w:t>
      </w:r>
      <w:r w:rsidR="004D6ADA">
        <w:rPr>
          <w:rFonts w:hint="eastAsia"/>
          <w:sz w:val="24"/>
        </w:rPr>
        <w:t>５</w:t>
      </w:r>
      <w:r w:rsidR="00132932" w:rsidRPr="009306E0">
        <w:rPr>
          <w:rFonts w:hint="eastAsia"/>
          <w:sz w:val="24"/>
        </w:rPr>
        <w:t>年１月</w:t>
      </w:r>
      <w:r w:rsidR="00A97E5F" w:rsidRPr="009306E0">
        <w:rPr>
          <w:rFonts w:hint="eastAsia"/>
          <w:sz w:val="24"/>
        </w:rPr>
        <w:t>４</w:t>
      </w:r>
      <w:r w:rsidRPr="009306E0">
        <w:rPr>
          <w:rFonts w:hint="eastAsia"/>
          <w:sz w:val="24"/>
        </w:rPr>
        <w:t>日</w:t>
      </w:r>
      <w:r w:rsidR="001C2BD1" w:rsidRPr="009306E0">
        <w:rPr>
          <w:rFonts w:hint="eastAsia"/>
          <w:sz w:val="24"/>
        </w:rPr>
        <w:t>（</w:t>
      </w:r>
      <w:r w:rsidR="004D6ADA">
        <w:rPr>
          <w:rFonts w:hint="eastAsia"/>
          <w:sz w:val="24"/>
        </w:rPr>
        <w:t>水</w:t>
      </w:r>
      <w:r w:rsidR="001C2BD1" w:rsidRPr="009306E0">
        <w:rPr>
          <w:rFonts w:hint="eastAsia"/>
          <w:sz w:val="24"/>
        </w:rPr>
        <w:t>）</w:t>
      </w:r>
      <w:r w:rsidRPr="009306E0">
        <w:rPr>
          <w:rFonts w:hint="eastAsia"/>
          <w:sz w:val="24"/>
        </w:rPr>
        <w:t>から</w:t>
      </w:r>
      <w:r w:rsidR="00BB3C9D" w:rsidRPr="009306E0">
        <w:rPr>
          <w:rFonts w:hint="eastAsia"/>
          <w:sz w:val="24"/>
        </w:rPr>
        <w:t>令和</w:t>
      </w:r>
      <w:r w:rsidR="004D6ADA">
        <w:rPr>
          <w:rFonts w:hint="eastAsia"/>
          <w:sz w:val="24"/>
        </w:rPr>
        <w:t>５</w:t>
      </w:r>
      <w:r w:rsidR="00132932" w:rsidRPr="009306E0">
        <w:rPr>
          <w:rFonts w:hint="eastAsia"/>
          <w:sz w:val="24"/>
        </w:rPr>
        <w:t>年</w:t>
      </w:r>
      <w:r w:rsidR="001C2BD1" w:rsidRPr="009306E0">
        <w:rPr>
          <w:rFonts w:hint="eastAsia"/>
          <w:sz w:val="24"/>
        </w:rPr>
        <w:t>１</w:t>
      </w:r>
      <w:r w:rsidR="00132932" w:rsidRPr="009306E0">
        <w:rPr>
          <w:rFonts w:hint="eastAsia"/>
          <w:sz w:val="24"/>
        </w:rPr>
        <w:t>月</w:t>
      </w:r>
      <w:r w:rsidR="001C2BD1" w:rsidRPr="009306E0">
        <w:rPr>
          <w:rFonts w:hint="eastAsia"/>
          <w:sz w:val="24"/>
        </w:rPr>
        <w:t>２</w:t>
      </w:r>
      <w:r w:rsidR="00932A43">
        <w:rPr>
          <w:rFonts w:hint="eastAsia"/>
          <w:sz w:val="24"/>
        </w:rPr>
        <w:t>０</w:t>
      </w:r>
      <w:r w:rsidRPr="009306E0">
        <w:rPr>
          <w:rFonts w:hint="eastAsia"/>
          <w:sz w:val="24"/>
        </w:rPr>
        <w:t>日</w:t>
      </w:r>
      <w:r w:rsidR="001C2BD1" w:rsidRPr="009306E0">
        <w:rPr>
          <w:rFonts w:hint="eastAsia"/>
          <w:sz w:val="24"/>
        </w:rPr>
        <w:t>（</w:t>
      </w:r>
      <w:r w:rsidR="00932A43">
        <w:rPr>
          <w:rFonts w:hint="eastAsia"/>
          <w:sz w:val="24"/>
        </w:rPr>
        <w:t>金</w:t>
      </w:r>
      <w:r w:rsidR="001C2BD1" w:rsidRPr="009306E0">
        <w:rPr>
          <w:rFonts w:hint="eastAsia"/>
          <w:sz w:val="24"/>
        </w:rPr>
        <w:t>）</w:t>
      </w:r>
      <w:bookmarkEnd w:id="0"/>
      <w:r w:rsidRPr="00102BD4">
        <w:rPr>
          <w:rFonts w:hint="eastAsia"/>
          <w:sz w:val="24"/>
        </w:rPr>
        <w:t>まで</w:t>
      </w:r>
    </w:p>
    <w:p w14:paraId="0919FF3F" w14:textId="41A0B3F4" w:rsidR="001C2BD1" w:rsidRPr="00102BD4" w:rsidRDefault="001C2BD1" w:rsidP="00CB56C2">
      <w:pPr>
        <w:spacing w:line="440" w:lineRule="exact"/>
        <w:rPr>
          <w:sz w:val="24"/>
        </w:rPr>
      </w:pPr>
      <w:r w:rsidRPr="00102BD4">
        <w:rPr>
          <w:rFonts w:hint="eastAsia"/>
          <w:sz w:val="24"/>
        </w:rPr>
        <w:t xml:space="preserve">　　（土曜・日曜日・祝日を除く午前</w:t>
      </w:r>
      <w:r w:rsidR="007258A1" w:rsidRPr="00102BD4">
        <w:rPr>
          <w:rFonts w:hint="eastAsia"/>
          <w:sz w:val="24"/>
        </w:rPr>
        <w:t>８</w:t>
      </w:r>
      <w:r w:rsidRPr="00102BD4">
        <w:rPr>
          <w:rFonts w:hint="eastAsia"/>
          <w:sz w:val="24"/>
        </w:rPr>
        <w:t>時～午後</w:t>
      </w:r>
      <w:r w:rsidR="007258A1" w:rsidRPr="00102BD4">
        <w:rPr>
          <w:rFonts w:hint="eastAsia"/>
          <w:sz w:val="24"/>
        </w:rPr>
        <w:t>４</w:t>
      </w:r>
      <w:r w:rsidRPr="00102BD4">
        <w:rPr>
          <w:rFonts w:hint="eastAsia"/>
          <w:sz w:val="24"/>
        </w:rPr>
        <w:t>時</w:t>
      </w:r>
      <w:r w:rsidR="00BE1998" w:rsidRPr="00102BD4">
        <w:rPr>
          <w:rFonts w:hint="eastAsia"/>
          <w:sz w:val="24"/>
        </w:rPr>
        <w:t>３０</w:t>
      </w:r>
      <w:r w:rsidRPr="00102BD4">
        <w:rPr>
          <w:rFonts w:hint="eastAsia"/>
          <w:sz w:val="24"/>
        </w:rPr>
        <w:t>分）</w:t>
      </w:r>
    </w:p>
    <w:p w14:paraId="4561B72E" w14:textId="77777777" w:rsidR="00A52DE4" w:rsidRPr="00102BD4" w:rsidRDefault="00A52DE4" w:rsidP="00CB56C2">
      <w:pPr>
        <w:spacing w:line="440" w:lineRule="exact"/>
        <w:rPr>
          <w:sz w:val="24"/>
        </w:rPr>
      </w:pPr>
    </w:p>
    <w:p w14:paraId="50BD2864" w14:textId="77777777" w:rsidR="0098485B" w:rsidRPr="00017C26" w:rsidRDefault="0098485B" w:rsidP="00CB56C2">
      <w:pPr>
        <w:spacing w:line="440" w:lineRule="exact"/>
        <w:rPr>
          <w:sz w:val="24"/>
        </w:rPr>
      </w:pPr>
      <w:r w:rsidRPr="00017C26">
        <w:rPr>
          <w:rFonts w:hint="eastAsia"/>
          <w:sz w:val="24"/>
        </w:rPr>
        <w:t>２</w:t>
      </w:r>
      <w:r w:rsidRPr="00017C26">
        <w:rPr>
          <w:rFonts w:hint="eastAsia"/>
          <w:sz w:val="24"/>
        </w:rPr>
        <w:t xml:space="preserve">  </w:t>
      </w:r>
      <w:r w:rsidRPr="00017C26">
        <w:rPr>
          <w:rFonts w:hint="eastAsia"/>
          <w:sz w:val="24"/>
        </w:rPr>
        <w:t>提出先及び連絡先</w:t>
      </w:r>
    </w:p>
    <w:p w14:paraId="03C36584" w14:textId="77777777" w:rsidR="0098485B" w:rsidRPr="00017C26" w:rsidRDefault="0098485B" w:rsidP="00CB56C2">
      <w:pPr>
        <w:spacing w:line="440" w:lineRule="exact"/>
        <w:rPr>
          <w:sz w:val="24"/>
        </w:rPr>
      </w:pPr>
      <w:r w:rsidRPr="00017C26">
        <w:rPr>
          <w:rFonts w:hint="eastAsia"/>
          <w:sz w:val="24"/>
        </w:rPr>
        <w:t xml:space="preserve">    </w:t>
      </w:r>
      <w:r w:rsidRPr="00017C26">
        <w:rPr>
          <w:rFonts w:hint="eastAsia"/>
          <w:sz w:val="24"/>
        </w:rPr>
        <w:t>豊川市教育委員会学校給食課（豊川市学校給食センター）</w:t>
      </w:r>
    </w:p>
    <w:p w14:paraId="7A1A1C9E" w14:textId="77777777" w:rsidR="0098485B" w:rsidRPr="00017C26" w:rsidRDefault="0098485B" w:rsidP="00CB56C2">
      <w:pPr>
        <w:spacing w:line="440" w:lineRule="exact"/>
        <w:rPr>
          <w:sz w:val="24"/>
        </w:rPr>
      </w:pPr>
      <w:r w:rsidRPr="00017C26">
        <w:rPr>
          <w:rFonts w:hint="eastAsia"/>
          <w:sz w:val="24"/>
        </w:rPr>
        <w:t xml:space="preserve">    </w:t>
      </w:r>
      <w:r w:rsidRPr="00017C26">
        <w:rPr>
          <w:rFonts w:hint="eastAsia"/>
          <w:sz w:val="24"/>
        </w:rPr>
        <w:t>豊川市穂ノ原３丁目２番地の９</w:t>
      </w:r>
    </w:p>
    <w:p w14:paraId="56C8C4EB" w14:textId="77777777" w:rsidR="0098485B" w:rsidRDefault="001C2BD1" w:rsidP="00CB56C2">
      <w:pPr>
        <w:spacing w:line="440" w:lineRule="exact"/>
        <w:rPr>
          <w:sz w:val="24"/>
        </w:rPr>
      </w:pPr>
      <w:r w:rsidRPr="00017C26">
        <w:rPr>
          <w:rFonts w:hint="eastAsia"/>
          <w:sz w:val="24"/>
        </w:rPr>
        <w:t xml:space="preserve">　　</w:t>
      </w:r>
      <w:r w:rsidR="0098485B" w:rsidRPr="00017C26">
        <w:rPr>
          <w:rFonts w:hint="eastAsia"/>
          <w:sz w:val="24"/>
        </w:rPr>
        <w:t>電</w:t>
      </w:r>
      <w:r w:rsidR="00DF39EE">
        <w:rPr>
          <w:rFonts w:hint="eastAsia"/>
          <w:sz w:val="24"/>
        </w:rPr>
        <w:t xml:space="preserve">　</w:t>
      </w:r>
      <w:r w:rsidR="0098485B" w:rsidRPr="00017C26">
        <w:rPr>
          <w:rFonts w:hint="eastAsia"/>
          <w:sz w:val="24"/>
        </w:rPr>
        <w:t>話　０５３３－８６－７６２２</w:t>
      </w:r>
    </w:p>
    <w:p w14:paraId="6F375E62" w14:textId="77777777" w:rsidR="00DF39EE" w:rsidRPr="00DF39EE" w:rsidRDefault="00DF39EE" w:rsidP="00CB56C2">
      <w:pPr>
        <w:spacing w:line="440" w:lineRule="exact"/>
        <w:rPr>
          <w:sz w:val="24"/>
        </w:rPr>
      </w:pPr>
      <w:r>
        <w:rPr>
          <w:rFonts w:hint="eastAsia"/>
          <w:sz w:val="24"/>
        </w:rPr>
        <w:t xml:space="preserve">　　ＦＡＸ　０５３３－８４－４５４７</w:t>
      </w:r>
    </w:p>
    <w:p w14:paraId="3A2CCED6" w14:textId="77777777" w:rsidR="00A52DE4" w:rsidRPr="00017C26" w:rsidRDefault="00A52DE4" w:rsidP="00A52DE4">
      <w:pPr>
        <w:spacing w:line="440" w:lineRule="exact"/>
        <w:rPr>
          <w:sz w:val="24"/>
        </w:rPr>
      </w:pPr>
    </w:p>
    <w:p w14:paraId="6407BDAF" w14:textId="77777777" w:rsidR="00A52DE4" w:rsidRPr="00017C26" w:rsidRDefault="00A52DE4" w:rsidP="00A52DE4">
      <w:pPr>
        <w:spacing w:line="440" w:lineRule="exact"/>
        <w:rPr>
          <w:sz w:val="24"/>
        </w:rPr>
      </w:pPr>
      <w:r w:rsidRPr="00017C26">
        <w:rPr>
          <w:rFonts w:hint="eastAsia"/>
          <w:sz w:val="24"/>
        </w:rPr>
        <w:t>３</w:t>
      </w:r>
      <w:r w:rsidRPr="00017C26">
        <w:rPr>
          <w:rFonts w:hint="eastAsia"/>
          <w:sz w:val="24"/>
        </w:rPr>
        <w:t xml:space="preserve">  </w:t>
      </w:r>
      <w:r w:rsidRPr="00017C26">
        <w:rPr>
          <w:rFonts w:hint="eastAsia"/>
          <w:sz w:val="24"/>
        </w:rPr>
        <w:t>提出書類</w:t>
      </w:r>
      <w:r w:rsidRPr="00017C26">
        <w:rPr>
          <w:rFonts w:hint="eastAsia"/>
          <w:sz w:val="24"/>
        </w:rPr>
        <w:t xml:space="preserve">   </w:t>
      </w:r>
      <w:r w:rsidRPr="00017C26">
        <w:rPr>
          <w:rFonts w:hint="eastAsia"/>
          <w:sz w:val="24"/>
        </w:rPr>
        <w:t>登録申請関係書類一覧表のとおり</w:t>
      </w:r>
    </w:p>
    <w:p w14:paraId="1804C987" w14:textId="77777777" w:rsidR="00A52DE4" w:rsidRPr="00017C26" w:rsidRDefault="00A52DE4" w:rsidP="00CB56C2">
      <w:pPr>
        <w:spacing w:line="440" w:lineRule="exact"/>
        <w:rPr>
          <w:sz w:val="24"/>
        </w:rPr>
      </w:pPr>
    </w:p>
    <w:p w14:paraId="0AB4098D" w14:textId="77777777" w:rsidR="0098485B" w:rsidRPr="00017C26" w:rsidRDefault="00A52DE4" w:rsidP="00CB56C2">
      <w:pPr>
        <w:spacing w:line="440" w:lineRule="exact"/>
        <w:rPr>
          <w:sz w:val="24"/>
        </w:rPr>
      </w:pPr>
      <w:r w:rsidRPr="00017C26">
        <w:rPr>
          <w:rFonts w:hint="eastAsia"/>
          <w:sz w:val="24"/>
        </w:rPr>
        <w:t>４</w:t>
      </w:r>
      <w:r w:rsidR="0098485B" w:rsidRPr="00017C26">
        <w:rPr>
          <w:rFonts w:hint="eastAsia"/>
          <w:sz w:val="24"/>
        </w:rPr>
        <w:t xml:space="preserve">  </w:t>
      </w:r>
      <w:r w:rsidR="0098485B" w:rsidRPr="00017C26">
        <w:rPr>
          <w:rFonts w:hint="eastAsia"/>
          <w:sz w:val="24"/>
        </w:rPr>
        <w:t>提出部数</w:t>
      </w:r>
      <w:r w:rsidR="0098485B" w:rsidRPr="00017C26">
        <w:rPr>
          <w:rFonts w:hint="eastAsia"/>
          <w:sz w:val="24"/>
        </w:rPr>
        <w:t xml:space="preserve">   </w:t>
      </w:r>
      <w:r w:rsidR="001B5E31">
        <w:rPr>
          <w:rFonts w:hint="eastAsia"/>
          <w:sz w:val="24"/>
        </w:rPr>
        <w:t>各</w:t>
      </w:r>
      <w:r w:rsidR="0098485B" w:rsidRPr="00017C26">
        <w:rPr>
          <w:rFonts w:hint="eastAsia"/>
          <w:sz w:val="24"/>
        </w:rPr>
        <w:t>１部</w:t>
      </w:r>
      <w:r w:rsidR="00951024">
        <w:rPr>
          <w:rFonts w:hint="eastAsia"/>
          <w:sz w:val="24"/>
        </w:rPr>
        <w:t>（業務契約書は２部）</w:t>
      </w:r>
    </w:p>
    <w:p w14:paraId="37DF20F8" w14:textId="77777777" w:rsidR="00957C17" w:rsidRPr="00017C26" w:rsidRDefault="00957C17" w:rsidP="00A52DE4">
      <w:pPr>
        <w:spacing w:line="440" w:lineRule="exact"/>
        <w:rPr>
          <w:sz w:val="24"/>
        </w:rPr>
      </w:pPr>
    </w:p>
    <w:p w14:paraId="06008D29" w14:textId="77777777" w:rsidR="00A52DE4" w:rsidRPr="00017C26" w:rsidRDefault="00A52DE4" w:rsidP="00A52DE4">
      <w:pPr>
        <w:spacing w:line="440" w:lineRule="exact"/>
        <w:rPr>
          <w:sz w:val="24"/>
        </w:rPr>
      </w:pPr>
      <w:r w:rsidRPr="00017C26">
        <w:rPr>
          <w:rFonts w:hint="eastAsia"/>
          <w:sz w:val="24"/>
        </w:rPr>
        <w:t xml:space="preserve">５　申請資格　</w:t>
      </w:r>
      <w:r w:rsidR="00814C2F" w:rsidRPr="00017C26">
        <w:rPr>
          <w:rFonts w:hint="eastAsia"/>
          <w:sz w:val="24"/>
        </w:rPr>
        <w:t xml:space="preserve"> </w:t>
      </w:r>
      <w:r w:rsidRPr="00017C26">
        <w:rPr>
          <w:rFonts w:hint="eastAsia"/>
          <w:sz w:val="24"/>
        </w:rPr>
        <w:t>次の学校給食用物資納入業者登録基準に適合する業者</w:t>
      </w:r>
    </w:p>
    <w:p w14:paraId="5E3400CF" w14:textId="77777777" w:rsidR="00A52DE4" w:rsidRPr="00017C26" w:rsidRDefault="00A52DE4" w:rsidP="00814C2F">
      <w:pPr>
        <w:spacing w:line="440" w:lineRule="exact"/>
        <w:ind w:leftChars="100" w:left="703" w:hangingChars="200" w:hanging="489"/>
        <w:rPr>
          <w:sz w:val="24"/>
        </w:rPr>
      </w:pPr>
      <w:r w:rsidRPr="00017C26">
        <w:rPr>
          <w:rFonts w:hint="eastAsia"/>
          <w:sz w:val="24"/>
        </w:rPr>
        <w:t>（１）学校給食の公共性を認識していると共に、学校給食を理解し、協力的であること。</w:t>
      </w:r>
    </w:p>
    <w:p w14:paraId="0C0FF7C5" w14:textId="77777777" w:rsidR="00A52DE4" w:rsidRPr="00017C26" w:rsidRDefault="00A52DE4" w:rsidP="00814C2F">
      <w:pPr>
        <w:spacing w:line="440" w:lineRule="exact"/>
        <w:ind w:leftChars="100" w:left="703" w:hangingChars="200" w:hanging="489"/>
        <w:rPr>
          <w:sz w:val="24"/>
        </w:rPr>
      </w:pPr>
      <w:r w:rsidRPr="00017C26">
        <w:rPr>
          <w:rFonts w:hint="eastAsia"/>
          <w:sz w:val="24"/>
        </w:rPr>
        <w:t>（２）</w:t>
      </w:r>
      <w:r w:rsidR="0045018C" w:rsidRPr="00017C26">
        <w:rPr>
          <w:rFonts w:hint="eastAsia"/>
          <w:sz w:val="24"/>
        </w:rPr>
        <w:t>豊川市内またはその近隣に</w:t>
      </w:r>
      <w:r w:rsidRPr="00017C26">
        <w:rPr>
          <w:rFonts w:hint="eastAsia"/>
          <w:sz w:val="24"/>
        </w:rPr>
        <w:t>本店、支店、営業所、工場等固定した事業施設が有り、迅速で確実な連絡や緊急時に対応できる体制を有していること。</w:t>
      </w:r>
    </w:p>
    <w:p w14:paraId="5BA0E9A0" w14:textId="77777777" w:rsidR="00A52DE4" w:rsidRPr="00017C26" w:rsidRDefault="00A52DE4" w:rsidP="00814C2F">
      <w:pPr>
        <w:spacing w:line="440" w:lineRule="exact"/>
        <w:ind w:leftChars="100" w:left="703" w:hangingChars="200" w:hanging="489"/>
        <w:rPr>
          <w:sz w:val="24"/>
        </w:rPr>
      </w:pPr>
      <w:r w:rsidRPr="00017C26">
        <w:rPr>
          <w:rFonts w:hint="eastAsia"/>
          <w:sz w:val="24"/>
        </w:rPr>
        <w:t>（３）</w:t>
      </w:r>
      <w:r w:rsidR="00C063EA">
        <w:rPr>
          <w:rFonts w:hint="eastAsia"/>
          <w:sz w:val="24"/>
        </w:rPr>
        <w:t xml:space="preserve"> </w:t>
      </w:r>
      <w:r w:rsidRPr="00017C26">
        <w:rPr>
          <w:rFonts w:hint="eastAsia"/>
          <w:sz w:val="24"/>
        </w:rPr>
        <w:t>引き続いて２年以上の</w:t>
      </w:r>
      <w:r w:rsidR="0045018C" w:rsidRPr="00017C26">
        <w:rPr>
          <w:rFonts w:hint="eastAsia"/>
          <w:sz w:val="24"/>
        </w:rPr>
        <w:t>事</w:t>
      </w:r>
      <w:r w:rsidRPr="00017C26">
        <w:rPr>
          <w:rFonts w:hint="eastAsia"/>
          <w:sz w:val="24"/>
        </w:rPr>
        <w:t>業経歴があり、</w:t>
      </w:r>
      <w:r w:rsidR="0045018C" w:rsidRPr="00017C26">
        <w:rPr>
          <w:rFonts w:hint="eastAsia"/>
          <w:sz w:val="24"/>
        </w:rPr>
        <w:t>その営業状態が良好であること</w:t>
      </w:r>
      <w:r w:rsidR="00A32608">
        <w:rPr>
          <w:rFonts w:hint="eastAsia"/>
          <w:sz w:val="24"/>
        </w:rPr>
        <w:t>、</w:t>
      </w:r>
      <w:r w:rsidR="0045018C" w:rsidRPr="00017C26">
        <w:rPr>
          <w:rFonts w:hint="eastAsia"/>
          <w:sz w:val="24"/>
        </w:rPr>
        <w:t>かつ、</w:t>
      </w:r>
      <w:r w:rsidRPr="00017C26">
        <w:rPr>
          <w:rFonts w:hint="eastAsia"/>
          <w:sz w:val="24"/>
        </w:rPr>
        <w:t>営業内容も堅実で社会的な信用を有していること。</w:t>
      </w:r>
    </w:p>
    <w:p w14:paraId="472F8DA5" w14:textId="77777777" w:rsidR="00A52DE4" w:rsidRPr="00017C26" w:rsidRDefault="00A52DE4" w:rsidP="00814C2F">
      <w:pPr>
        <w:spacing w:line="440" w:lineRule="exact"/>
        <w:ind w:leftChars="100" w:left="703" w:hangingChars="200" w:hanging="489"/>
        <w:rPr>
          <w:sz w:val="24"/>
        </w:rPr>
      </w:pPr>
      <w:r w:rsidRPr="00017C26">
        <w:rPr>
          <w:rFonts w:hint="eastAsia"/>
          <w:sz w:val="24"/>
        </w:rPr>
        <w:t>（４）食品の品質管理が確実に行われ、製造から保管・配送に至るまでの安全と衛生管理が徹底されていると共に、従業員の健康管理が十分に行われていること。</w:t>
      </w:r>
    </w:p>
    <w:p w14:paraId="0659C9B6" w14:textId="77777777" w:rsidR="00A52DE4" w:rsidRPr="00017C26" w:rsidRDefault="00A52DE4" w:rsidP="00A52DE4">
      <w:pPr>
        <w:spacing w:line="440" w:lineRule="exact"/>
        <w:ind w:firstLineChars="100" w:firstLine="244"/>
        <w:rPr>
          <w:sz w:val="24"/>
        </w:rPr>
      </w:pPr>
      <w:r w:rsidRPr="00017C26">
        <w:rPr>
          <w:rFonts w:hint="eastAsia"/>
          <w:sz w:val="24"/>
        </w:rPr>
        <w:lastRenderedPageBreak/>
        <w:t>（５）衛生管理上必要な倉庫、冷蔵庫</w:t>
      </w:r>
      <w:r w:rsidR="0045018C" w:rsidRPr="00017C26">
        <w:rPr>
          <w:rFonts w:hint="eastAsia"/>
          <w:sz w:val="24"/>
        </w:rPr>
        <w:t>や</w:t>
      </w:r>
      <w:r w:rsidRPr="00017C26">
        <w:rPr>
          <w:rFonts w:hint="eastAsia"/>
          <w:sz w:val="24"/>
        </w:rPr>
        <w:t>冷凍庫等の設備を有していること。</w:t>
      </w:r>
    </w:p>
    <w:p w14:paraId="3D9C0BA2" w14:textId="77777777" w:rsidR="00A52DE4" w:rsidRPr="00017C26" w:rsidRDefault="00A52DE4" w:rsidP="00A52DE4">
      <w:pPr>
        <w:spacing w:line="440" w:lineRule="exact"/>
        <w:ind w:firstLineChars="100" w:firstLine="244"/>
        <w:rPr>
          <w:sz w:val="24"/>
        </w:rPr>
      </w:pPr>
      <w:r w:rsidRPr="00017C26">
        <w:rPr>
          <w:rFonts w:hint="eastAsia"/>
          <w:sz w:val="24"/>
        </w:rPr>
        <w:t>（６）仕入れ又は製造加工能力が有り、所要量を確実に供給できること。</w:t>
      </w:r>
    </w:p>
    <w:p w14:paraId="26770864" w14:textId="77777777" w:rsidR="00A52DE4" w:rsidRPr="00017C26" w:rsidRDefault="00A52DE4" w:rsidP="00814C2F">
      <w:pPr>
        <w:spacing w:line="440" w:lineRule="exact"/>
        <w:ind w:leftChars="100" w:left="703" w:hangingChars="200" w:hanging="489"/>
        <w:rPr>
          <w:sz w:val="24"/>
        </w:rPr>
      </w:pPr>
      <w:r w:rsidRPr="00017C26">
        <w:rPr>
          <w:rFonts w:hint="eastAsia"/>
          <w:sz w:val="24"/>
        </w:rPr>
        <w:t>（７）</w:t>
      </w:r>
      <w:r w:rsidR="00865662" w:rsidRPr="00017C26">
        <w:rPr>
          <w:rFonts w:hint="eastAsia"/>
          <w:sz w:val="24"/>
        </w:rPr>
        <w:t>発注量を</w:t>
      </w:r>
      <w:r w:rsidRPr="00017C26">
        <w:rPr>
          <w:rFonts w:hint="eastAsia"/>
          <w:sz w:val="24"/>
        </w:rPr>
        <w:t>指定した日時</w:t>
      </w:r>
      <w:r w:rsidR="00865662" w:rsidRPr="00017C26">
        <w:rPr>
          <w:rFonts w:hint="eastAsia"/>
          <w:sz w:val="24"/>
        </w:rPr>
        <w:t>、</w:t>
      </w:r>
      <w:r w:rsidRPr="00017C26">
        <w:rPr>
          <w:rFonts w:hint="eastAsia"/>
          <w:sz w:val="24"/>
        </w:rPr>
        <w:t>場所</w:t>
      </w:r>
      <w:r w:rsidR="00865662" w:rsidRPr="00017C26">
        <w:rPr>
          <w:rFonts w:hint="eastAsia"/>
          <w:sz w:val="24"/>
        </w:rPr>
        <w:t>へ</w:t>
      </w:r>
      <w:r w:rsidR="00621616">
        <w:rPr>
          <w:rFonts w:hint="eastAsia"/>
          <w:sz w:val="24"/>
        </w:rPr>
        <w:t>確実に</w:t>
      </w:r>
      <w:r w:rsidRPr="00017C26">
        <w:rPr>
          <w:rFonts w:hint="eastAsia"/>
          <w:sz w:val="24"/>
        </w:rPr>
        <w:t>納入できる配送能力（取扱食品に対して適正な温度管理可能な車両</w:t>
      </w:r>
      <w:r w:rsidR="00865662" w:rsidRPr="00017C26">
        <w:rPr>
          <w:rFonts w:hint="eastAsia"/>
          <w:sz w:val="24"/>
        </w:rPr>
        <w:t>確保</w:t>
      </w:r>
      <w:r w:rsidRPr="00017C26">
        <w:rPr>
          <w:rFonts w:hint="eastAsia"/>
          <w:sz w:val="24"/>
        </w:rPr>
        <w:t>）を有していること。</w:t>
      </w:r>
    </w:p>
    <w:p w14:paraId="3F89A331" w14:textId="77777777" w:rsidR="00A52DE4" w:rsidRPr="00017C26" w:rsidRDefault="00A52DE4" w:rsidP="0045018C">
      <w:pPr>
        <w:spacing w:line="440" w:lineRule="exact"/>
        <w:ind w:leftChars="100" w:left="703" w:hangingChars="200" w:hanging="489"/>
        <w:rPr>
          <w:sz w:val="24"/>
        </w:rPr>
      </w:pPr>
      <w:r w:rsidRPr="00017C26">
        <w:rPr>
          <w:rFonts w:hint="eastAsia"/>
          <w:sz w:val="24"/>
        </w:rPr>
        <w:t>（８）</w:t>
      </w:r>
      <w:r w:rsidR="0045018C" w:rsidRPr="00017C26">
        <w:rPr>
          <w:rFonts w:hint="eastAsia"/>
          <w:sz w:val="24"/>
        </w:rPr>
        <w:t>食品に関する法律並びに諸規定が遵守されており、保健所の食品衛生監視の評点が８１点以上であること。</w:t>
      </w:r>
    </w:p>
    <w:p w14:paraId="1E4677DA" w14:textId="77777777" w:rsidR="00A52DE4" w:rsidRPr="00017C26" w:rsidRDefault="00A52DE4" w:rsidP="00A52DE4">
      <w:pPr>
        <w:spacing w:line="440" w:lineRule="exact"/>
        <w:ind w:firstLineChars="100" w:firstLine="244"/>
        <w:rPr>
          <w:sz w:val="24"/>
        </w:rPr>
      </w:pPr>
      <w:r w:rsidRPr="00017C26">
        <w:rPr>
          <w:rFonts w:hint="eastAsia"/>
          <w:sz w:val="24"/>
        </w:rPr>
        <w:t>（</w:t>
      </w:r>
      <w:r w:rsidR="0045018C" w:rsidRPr="00017C26">
        <w:rPr>
          <w:rFonts w:hint="eastAsia"/>
          <w:sz w:val="24"/>
        </w:rPr>
        <w:t>９</w:t>
      </w:r>
      <w:r w:rsidRPr="00017C26">
        <w:rPr>
          <w:rFonts w:hint="eastAsia"/>
          <w:sz w:val="24"/>
        </w:rPr>
        <w:t>）</w:t>
      </w:r>
      <w:r w:rsidR="0045018C" w:rsidRPr="00017C26">
        <w:rPr>
          <w:rFonts w:hint="eastAsia"/>
          <w:sz w:val="24"/>
        </w:rPr>
        <w:t>納税義務が履行されていること</w:t>
      </w:r>
      <w:r w:rsidRPr="00017C26">
        <w:rPr>
          <w:rFonts w:hint="eastAsia"/>
          <w:sz w:val="24"/>
        </w:rPr>
        <w:t>。</w:t>
      </w:r>
    </w:p>
    <w:p w14:paraId="1070B300" w14:textId="77777777" w:rsidR="00D92B40" w:rsidRDefault="001B5E31" w:rsidP="00D92B40">
      <w:pPr>
        <w:spacing w:line="440" w:lineRule="exact"/>
        <w:ind w:firstLineChars="100" w:firstLine="244"/>
        <w:rPr>
          <w:sz w:val="24"/>
        </w:rPr>
      </w:pPr>
      <w:r>
        <w:rPr>
          <w:rFonts w:hint="eastAsia"/>
          <w:sz w:val="24"/>
        </w:rPr>
        <w:t>（</w:t>
      </w:r>
      <w:r w:rsidR="00D92B40">
        <w:rPr>
          <w:rFonts w:hint="eastAsia"/>
          <w:sz w:val="24"/>
        </w:rPr>
        <w:t>１０</w:t>
      </w:r>
      <w:r>
        <w:rPr>
          <w:rFonts w:hint="eastAsia"/>
          <w:sz w:val="24"/>
        </w:rPr>
        <w:t>）</w:t>
      </w:r>
      <w:r w:rsidR="00F147F3" w:rsidRPr="00017C26">
        <w:rPr>
          <w:rFonts w:hint="eastAsia"/>
          <w:sz w:val="24"/>
        </w:rPr>
        <w:t>契約書、誓約書の内容に同意でき</w:t>
      </w:r>
      <w:r w:rsidR="00FE4500">
        <w:rPr>
          <w:rFonts w:hint="eastAsia"/>
          <w:sz w:val="24"/>
        </w:rPr>
        <w:t>、その他指示事項等が遵守できるこ</w:t>
      </w:r>
    </w:p>
    <w:p w14:paraId="1F777D03" w14:textId="77777777" w:rsidR="00F21BFA" w:rsidRDefault="00FE4500" w:rsidP="00D92B40">
      <w:pPr>
        <w:spacing w:line="440" w:lineRule="exact"/>
        <w:ind w:firstLineChars="300" w:firstLine="733"/>
        <w:rPr>
          <w:sz w:val="24"/>
        </w:rPr>
      </w:pPr>
      <w:r>
        <w:rPr>
          <w:rFonts w:hint="eastAsia"/>
          <w:sz w:val="24"/>
        </w:rPr>
        <w:t>と</w:t>
      </w:r>
      <w:r w:rsidR="00F147F3" w:rsidRPr="00017C26">
        <w:rPr>
          <w:rFonts w:hint="eastAsia"/>
          <w:sz w:val="24"/>
        </w:rPr>
        <w:t>。</w:t>
      </w:r>
    </w:p>
    <w:p w14:paraId="468D56D9" w14:textId="77777777" w:rsidR="00C35C37" w:rsidRDefault="00F21BFA" w:rsidP="00F21BFA">
      <w:pPr>
        <w:spacing w:line="440" w:lineRule="exact"/>
        <w:ind w:firstLineChars="100" w:firstLine="244"/>
        <w:rPr>
          <w:sz w:val="24"/>
        </w:rPr>
      </w:pPr>
      <w:r>
        <w:rPr>
          <w:rFonts w:hint="eastAsia"/>
          <w:sz w:val="24"/>
        </w:rPr>
        <w:t>（１１）</w:t>
      </w:r>
      <w:r w:rsidRPr="00F21BFA">
        <w:rPr>
          <w:rFonts w:hint="eastAsia"/>
          <w:sz w:val="24"/>
        </w:rPr>
        <w:t>豊川市が行う事務及び事業からの暴力団排除に関する合意書</w:t>
      </w:r>
      <w:r>
        <w:rPr>
          <w:rFonts w:hint="eastAsia"/>
          <w:sz w:val="24"/>
        </w:rPr>
        <w:t>（</w:t>
      </w:r>
      <w:r w:rsidRPr="00F21BFA">
        <w:rPr>
          <w:rFonts w:hint="eastAsia"/>
          <w:sz w:val="24"/>
        </w:rPr>
        <w:t>平成</w:t>
      </w:r>
    </w:p>
    <w:p w14:paraId="60AC0A3F" w14:textId="4A980F3C" w:rsidR="00F21BFA" w:rsidRPr="00017C26" w:rsidRDefault="00F21BFA" w:rsidP="00C35C37">
      <w:pPr>
        <w:spacing w:line="440" w:lineRule="exact"/>
        <w:ind w:leftChars="300" w:left="643"/>
        <w:rPr>
          <w:sz w:val="24"/>
        </w:rPr>
      </w:pPr>
      <w:r w:rsidRPr="00F21BFA">
        <w:rPr>
          <w:rFonts w:hint="eastAsia"/>
          <w:sz w:val="24"/>
        </w:rPr>
        <w:t>２３年３月</w:t>
      </w:r>
      <w:r>
        <w:rPr>
          <w:rFonts w:hint="eastAsia"/>
          <w:sz w:val="24"/>
        </w:rPr>
        <w:t>３１日付け</w:t>
      </w:r>
      <w:r w:rsidRPr="00F21BFA">
        <w:rPr>
          <w:rFonts w:hint="eastAsia"/>
          <w:sz w:val="24"/>
        </w:rPr>
        <w:t>豊川市</w:t>
      </w:r>
      <w:r>
        <w:rPr>
          <w:rFonts w:hint="eastAsia"/>
          <w:sz w:val="24"/>
        </w:rPr>
        <w:t>長・</w:t>
      </w:r>
      <w:r w:rsidRPr="00F21BFA">
        <w:rPr>
          <w:rFonts w:hint="eastAsia"/>
          <w:sz w:val="24"/>
        </w:rPr>
        <w:t>愛知県豊川警察署</w:t>
      </w:r>
      <w:r>
        <w:rPr>
          <w:rFonts w:hint="eastAsia"/>
          <w:sz w:val="24"/>
        </w:rPr>
        <w:t>長締結）に基づく排除措置</w:t>
      </w:r>
      <w:r w:rsidR="00C35C37">
        <w:rPr>
          <w:rFonts w:hint="eastAsia"/>
          <w:sz w:val="24"/>
        </w:rPr>
        <w:t>を受けていないこと。</w:t>
      </w:r>
    </w:p>
    <w:p w14:paraId="7BFCFFF6" w14:textId="77777777" w:rsidR="00A52DE4" w:rsidRPr="001B5E31" w:rsidRDefault="00A52DE4" w:rsidP="00A52DE4">
      <w:pPr>
        <w:spacing w:line="440" w:lineRule="exact"/>
        <w:rPr>
          <w:sz w:val="24"/>
        </w:rPr>
      </w:pPr>
    </w:p>
    <w:p w14:paraId="33F4807F" w14:textId="68B1F40E" w:rsidR="00D92B40" w:rsidRPr="00102BD4" w:rsidRDefault="00A52DE4" w:rsidP="00A52DE4">
      <w:pPr>
        <w:spacing w:line="440" w:lineRule="exact"/>
        <w:rPr>
          <w:sz w:val="24"/>
        </w:rPr>
      </w:pPr>
      <w:r w:rsidRPr="00017C26">
        <w:rPr>
          <w:rFonts w:hint="eastAsia"/>
          <w:sz w:val="24"/>
        </w:rPr>
        <w:t>６</w:t>
      </w:r>
      <w:r w:rsidR="0098485B" w:rsidRPr="00017C26">
        <w:rPr>
          <w:rFonts w:hint="eastAsia"/>
          <w:sz w:val="24"/>
        </w:rPr>
        <w:t xml:space="preserve">  </w:t>
      </w:r>
      <w:r w:rsidRPr="00017C26">
        <w:rPr>
          <w:rFonts w:hint="eastAsia"/>
          <w:sz w:val="24"/>
        </w:rPr>
        <w:t>登録</w:t>
      </w:r>
      <w:r w:rsidR="0098485B" w:rsidRPr="00017C26">
        <w:rPr>
          <w:rFonts w:hint="eastAsia"/>
          <w:sz w:val="24"/>
        </w:rPr>
        <w:t>有効期間</w:t>
      </w:r>
      <w:r w:rsidR="0098485B" w:rsidRPr="00017C26">
        <w:rPr>
          <w:rFonts w:hint="eastAsia"/>
          <w:sz w:val="24"/>
        </w:rPr>
        <w:t xml:space="preserve"> </w:t>
      </w:r>
      <w:r w:rsidR="0098485B" w:rsidRPr="00102BD4">
        <w:rPr>
          <w:rFonts w:hint="eastAsia"/>
          <w:sz w:val="24"/>
        </w:rPr>
        <w:t xml:space="preserve"> </w:t>
      </w:r>
      <w:bookmarkStart w:id="1" w:name="_Hlk54938250"/>
      <w:r w:rsidR="0098485B" w:rsidRPr="00102BD4">
        <w:rPr>
          <w:rFonts w:hint="eastAsia"/>
          <w:sz w:val="24"/>
        </w:rPr>
        <w:t xml:space="preserve"> </w:t>
      </w:r>
      <w:r w:rsidR="0098485B" w:rsidRPr="00102BD4">
        <w:rPr>
          <w:rFonts w:hint="eastAsia"/>
          <w:sz w:val="24"/>
        </w:rPr>
        <w:t>登録日から</w:t>
      </w:r>
      <w:r w:rsidR="00BB3C9D" w:rsidRPr="009306E0">
        <w:rPr>
          <w:rFonts w:hint="eastAsia"/>
          <w:sz w:val="24"/>
        </w:rPr>
        <w:t>令和</w:t>
      </w:r>
      <w:r w:rsidR="004D6ADA">
        <w:rPr>
          <w:rFonts w:hint="eastAsia"/>
          <w:sz w:val="24"/>
        </w:rPr>
        <w:t>７</w:t>
      </w:r>
      <w:r w:rsidR="0098485B" w:rsidRPr="009306E0">
        <w:rPr>
          <w:rFonts w:hint="eastAsia"/>
          <w:sz w:val="24"/>
        </w:rPr>
        <w:t>年３月３１日</w:t>
      </w:r>
      <w:r w:rsidR="0098485B" w:rsidRPr="00102BD4">
        <w:rPr>
          <w:rFonts w:hint="eastAsia"/>
          <w:sz w:val="24"/>
        </w:rPr>
        <w:t>まで</w:t>
      </w:r>
      <w:bookmarkEnd w:id="1"/>
    </w:p>
    <w:p w14:paraId="45F252FD" w14:textId="494CC96C" w:rsidR="0098485B" w:rsidRPr="00102BD4" w:rsidRDefault="00D92B40" w:rsidP="00D92B40">
      <w:pPr>
        <w:spacing w:line="440" w:lineRule="exact"/>
        <w:ind w:firstLineChars="900" w:firstLine="2199"/>
        <w:rPr>
          <w:sz w:val="24"/>
        </w:rPr>
      </w:pPr>
      <w:r w:rsidRPr="00102BD4">
        <w:rPr>
          <w:rFonts w:hint="eastAsia"/>
          <w:sz w:val="24"/>
        </w:rPr>
        <w:t>（</w:t>
      </w:r>
      <w:r w:rsidR="00BB3C9D" w:rsidRPr="009306E0">
        <w:rPr>
          <w:rFonts w:hint="eastAsia"/>
          <w:sz w:val="24"/>
        </w:rPr>
        <w:t>令和</w:t>
      </w:r>
      <w:r w:rsidR="004D6ADA">
        <w:rPr>
          <w:rFonts w:hint="eastAsia"/>
          <w:sz w:val="24"/>
        </w:rPr>
        <w:t>５</w:t>
      </w:r>
      <w:r w:rsidRPr="009306E0">
        <w:rPr>
          <w:rFonts w:hint="eastAsia"/>
          <w:sz w:val="24"/>
        </w:rPr>
        <w:t>年度４月分</w:t>
      </w:r>
      <w:r w:rsidRPr="00102BD4">
        <w:rPr>
          <w:rFonts w:hint="eastAsia"/>
          <w:sz w:val="24"/>
        </w:rPr>
        <w:t>の見積案内から</w:t>
      </w:r>
      <w:r w:rsidR="0005203E" w:rsidRPr="00102BD4">
        <w:rPr>
          <w:rFonts w:hint="eastAsia"/>
          <w:sz w:val="24"/>
        </w:rPr>
        <w:t>有効</w:t>
      </w:r>
      <w:r w:rsidRPr="00102BD4">
        <w:rPr>
          <w:rFonts w:hint="eastAsia"/>
          <w:sz w:val="24"/>
        </w:rPr>
        <w:t>）</w:t>
      </w:r>
    </w:p>
    <w:p w14:paraId="7C669F5B" w14:textId="77777777" w:rsidR="00A52DE4" w:rsidRPr="00102BD4" w:rsidRDefault="00A52DE4" w:rsidP="00CB56C2">
      <w:pPr>
        <w:spacing w:line="440" w:lineRule="exact"/>
        <w:rPr>
          <w:sz w:val="24"/>
        </w:rPr>
      </w:pPr>
    </w:p>
    <w:p w14:paraId="07FC5209" w14:textId="77777777" w:rsidR="00840D7D" w:rsidRPr="00017C26" w:rsidRDefault="00840D7D" w:rsidP="00CB56C2">
      <w:pPr>
        <w:spacing w:line="440" w:lineRule="exact"/>
        <w:rPr>
          <w:sz w:val="24"/>
        </w:rPr>
      </w:pPr>
      <w:r w:rsidRPr="00017C26">
        <w:rPr>
          <w:rFonts w:hint="eastAsia"/>
          <w:sz w:val="24"/>
        </w:rPr>
        <w:t>７　所定</w:t>
      </w:r>
      <w:r w:rsidR="009E4566" w:rsidRPr="00017C26">
        <w:rPr>
          <w:rFonts w:hint="eastAsia"/>
          <w:sz w:val="24"/>
        </w:rPr>
        <w:t>の様式</w:t>
      </w:r>
      <w:r w:rsidR="00B5626B" w:rsidRPr="00017C26">
        <w:rPr>
          <w:rFonts w:hint="eastAsia"/>
          <w:sz w:val="24"/>
        </w:rPr>
        <w:t>の入手方法</w:t>
      </w:r>
    </w:p>
    <w:p w14:paraId="75E3CD00" w14:textId="77777777" w:rsidR="00840D7D" w:rsidRPr="00017C26" w:rsidRDefault="00840D7D" w:rsidP="00CB56C2">
      <w:pPr>
        <w:spacing w:line="440" w:lineRule="exact"/>
        <w:ind w:leftChars="100" w:left="214" w:firstLineChars="100" w:firstLine="244"/>
        <w:rPr>
          <w:sz w:val="24"/>
        </w:rPr>
      </w:pPr>
      <w:r w:rsidRPr="00017C26">
        <w:rPr>
          <w:rFonts w:hint="eastAsia"/>
          <w:sz w:val="24"/>
        </w:rPr>
        <w:t>所定</w:t>
      </w:r>
      <w:r w:rsidR="009E4566" w:rsidRPr="00017C26">
        <w:rPr>
          <w:rFonts w:hint="eastAsia"/>
          <w:sz w:val="24"/>
        </w:rPr>
        <w:t>の様式</w:t>
      </w:r>
      <w:r w:rsidRPr="00017C26">
        <w:rPr>
          <w:rFonts w:hint="eastAsia"/>
          <w:sz w:val="24"/>
        </w:rPr>
        <w:t>は学校給食センターで</w:t>
      </w:r>
      <w:r w:rsidR="00AB68DC">
        <w:rPr>
          <w:rFonts w:hint="eastAsia"/>
          <w:sz w:val="24"/>
        </w:rPr>
        <w:t>配付</w:t>
      </w:r>
      <w:r w:rsidR="00132932" w:rsidRPr="00017C26">
        <w:rPr>
          <w:rFonts w:hint="eastAsia"/>
          <w:sz w:val="24"/>
        </w:rPr>
        <w:t>します。その他、</w:t>
      </w:r>
      <w:r w:rsidRPr="00017C26">
        <w:rPr>
          <w:rFonts w:hint="eastAsia"/>
          <w:sz w:val="24"/>
        </w:rPr>
        <w:t>豊川市役所ホームページからもダウンロードできます。</w:t>
      </w:r>
    </w:p>
    <w:p w14:paraId="3F3C7FDF" w14:textId="3BF1D80E" w:rsidR="00A52DE4" w:rsidRDefault="00132932" w:rsidP="00895A9E">
      <w:pPr>
        <w:spacing w:line="440" w:lineRule="exact"/>
        <w:ind w:firstLineChars="200" w:firstLine="429"/>
        <w:rPr>
          <w:sz w:val="24"/>
        </w:rPr>
      </w:pPr>
      <w:r w:rsidRPr="00017C26">
        <w:rPr>
          <w:rFonts w:hint="eastAsia"/>
          <w:szCs w:val="21"/>
        </w:rPr>
        <w:t>URL</w:t>
      </w:r>
      <w:r w:rsidR="002D6B39" w:rsidRPr="00017C26">
        <w:rPr>
          <w:rFonts w:hint="eastAsia"/>
          <w:szCs w:val="21"/>
        </w:rPr>
        <w:t xml:space="preserve">　</w:t>
      </w:r>
      <w:hyperlink r:id="rId7" w:history="1">
        <w:r w:rsidR="00E923B4" w:rsidRPr="00E923B4">
          <w:rPr>
            <w:rStyle w:val="a6"/>
            <w:sz w:val="24"/>
          </w:rPr>
          <w:t>https://www.city.toyokawa.lg.jp/boshu/kyushoku202211181200</w:t>
        </w:r>
        <w:r w:rsidR="00E923B4" w:rsidRPr="001E7E3D">
          <w:rPr>
            <w:rStyle w:val="a6"/>
            <w:sz w:val="24"/>
          </w:rPr>
          <w:t>.html</w:t>
        </w:r>
      </w:hyperlink>
    </w:p>
    <w:p w14:paraId="0F02660E" w14:textId="6BA00662" w:rsidR="00895A9E" w:rsidRPr="00895A9E" w:rsidRDefault="00895A9E" w:rsidP="00CB56C2">
      <w:pPr>
        <w:spacing w:line="440" w:lineRule="exact"/>
        <w:rPr>
          <w:sz w:val="24"/>
        </w:rPr>
      </w:pPr>
    </w:p>
    <w:p w14:paraId="6A11EAF8" w14:textId="77777777" w:rsidR="0098485B" w:rsidRPr="00017C26" w:rsidRDefault="00B5626B" w:rsidP="00CB56C2">
      <w:pPr>
        <w:spacing w:line="440" w:lineRule="exact"/>
        <w:rPr>
          <w:sz w:val="24"/>
        </w:rPr>
      </w:pPr>
      <w:r w:rsidRPr="00017C26">
        <w:rPr>
          <w:rFonts w:hint="eastAsia"/>
          <w:sz w:val="24"/>
        </w:rPr>
        <w:t>８</w:t>
      </w:r>
      <w:r w:rsidR="0098485B" w:rsidRPr="00017C26">
        <w:rPr>
          <w:rFonts w:hint="eastAsia"/>
          <w:sz w:val="24"/>
        </w:rPr>
        <w:t xml:space="preserve">  </w:t>
      </w:r>
      <w:r w:rsidR="0098485B" w:rsidRPr="00017C26">
        <w:rPr>
          <w:rFonts w:hint="eastAsia"/>
          <w:sz w:val="24"/>
        </w:rPr>
        <w:t>その他</w:t>
      </w:r>
    </w:p>
    <w:p w14:paraId="4C701BA9" w14:textId="141F4B4B" w:rsidR="0098485B" w:rsidRPr="00017C26" w:rsidRDefault="001B5E31" w:rsidP="00D17D22">
      <w:pPr>
        <w:spacing w:line="440" w:lineRule="exact"/>
        <w:ind w:left="489" w:hangingChars="200" w:hanging="489"/>
        <w:rPr>
          <w:sz w:val="24"/>
        </w:rPr>
      </w:pPr>
      <w:r>
        <w:rPr>
          <w:rFonts w:hint="eastAsia"/>
          <w:sz w:val="24"/>
        </w:rPr>
        <w:t xml:space="preserve">  </w:t>
      </w:r>
      <w:r>
        <w:rPr>
          <w:rFonts w:hint="eastAsia"/>
          <w:sz w:val="24"/>
        </w:rPr>
        <w:t>（１）</w:t>
      </w:r>
      <w:r w:rsidR="00DF39EE" w:rsidRPr="00017C26">
        <w:rPr>
          <w:rFonts w:hint="eastAsia"/>
          <w:sz w:val="24"/>
        </w:rPr>
        <w:t>業務</w:t>
      </w:r>
      <w:r w:rsidR="00DF39EE" w:rsidRPr="00102BD4">
        <w:rPr>
          <w:rFonts w:hint="eastAsia"/>
          <w:sz w:val="24"/>
        </w:rPr>
        <w:t>契約書は</w:t>
      </w:r>
      <w:r w:rsidR="00DD0D53">
        <w:rPr>
          <w:rFonts w:hint="eastAsia"/>
          <w:sz w:val="24"/>
        </w:rPr>
        <w:t>提出</w:t>
      </w:r>
      <w:r w:rsidR="00957C17" w:rsidRPr="00102BD4">
        <w:rPr>
          <w:rFonts w:hint="eastAsia"/>
          <w:sz w:val="24"/>
        </w:rPr>
        <w:t>書類の審査後、学校給食課が作成を指示しますので</w:t>
      </w:r>
      <w:r w:rsidR="00C7105E">
        <w:rPr>
          <w:rFonts w:hint="eastAsia"/>
          <w:sz w:val="24"/>
        </w:rPr>
        <w:t>、</w:t>
      </w:r>
      <w:r w:rsidR="00EF619F" w:rsidRPr="00102BD4">
        <w:rPr>
          <w:rFonts w:hint="eastAsia"/>
          <w:sz w:val="24"/>
        </w:rPr>
        <w:t>２部作成し</w:t>
      </w:r>
      <w:r w:rsidR="00D17D22" w:rsidRPr="00102BD4">
        <w:rPr>
          <w:rFonts w:hint="eastAsia"/>
          <w:sz w:val="24"/>
        </w:rPr>
        <w:t>提出</w:t>
      </w:r>
      <w:r w:rsidR="0098485B" w:rsidRPr="00102BD4">
        <w:rPr>
          <w:rFonts w:hint="eastAsia"/>
          <w:sz w:val="24"/>
        </w:rPr>
        <w:t>してください。</w:t>
      </w:r>
      <w:r w:rsidR="00DF39EE" w:rsidRPr="00102BD4">
        <w:rPr>
          <w:rFonts w:hint="eastAsia"/>
          <w:sz w:val="24"/>
        </w:rPr>
        <w:t>うち１部は２００円の収入印紙</w:t>
      </w:r>
      <w:r w:rsidR="00884030" w:rsidRPr="00102BD4">
        <w:rPr>
          <w:rFonts w:hint="eastAsia"/>
          <w:sz w:val="24"/>
        </w:rPr>
        <w:t>貼付</w:t>
      </w:r>
      <w:r w:rsidR="00DF39EE" w:rsidRPr="00102BD4">
        <w:rPr>
          <w:rFonts w:hint="eastAsia"/>
          <w:sz w:val="24"/>
        </w:rPr>
        <w:t>と</w:t>
      </w:r>
      <w:r w:rsidR="00CC14E4" w:rsidRPr="00102BD4">
        <w:rPr>
          <w:rFonts w:hint="eastAsia"/>
          <w:sz w:val="24"/>
        </w:rPr>
        <w:t>消</w:t>
      </w:r>
      <w:r w:rsidR="00DF39EE" w:rsidRPr="00102BD4">
        <w:rPr>
          <w:rFonts w:hint="eastAsia"/>
          <w:sz w:val="24"/>
        </w:rPr>
        <w:t>印が必要</w:t>
      </w:r>
      <w:r w:rsidR="00C7105E">
        <w:rPr>
          <w:rFonts w:hint="eastAsia"/>
          <w:sz w:val="24"/>
        </w:rPr>
        <w:t>に</w:t>
      </w:r>
      <w:r w:rsidR="00DF39EE" w:rsidRPr="00102BD4">
        <w:rPr>
          <w:rFonts w:hint="eastAsia"/>
          <w:sz w:val="24"/>
        </w:rPr>
        <w:t>なります</w:t>
      </w:r>
      <w:r w:rsidR="00DF39EE">
        <w:rPr>
          <w:rFonts w:hint="eastAsia"/>
          <w:sz w:val="24"/>
        </w:rPr>
        <w:t>。</w:t>
      </w:r>
    </w:p>
    <w:p w14:paraId="03E20DFF" w14:textId="77777777" w:rsidR="00D92B40" w:rsidRDefault="001B5E31" w:rsidP="001C2BD1">
      <w:pPr>
        <w:spacing w:line="440" w:lineRule="exact"/>
        <w:ind w:left="284" w:hanging="284"/>
        <w:rPr>
          <w:sz w:val="24"/>
        </w:rPr>
      </w:pPr>
      <w:r>
        <w:rPr>
          <w:rFonts w:hint="eastAsia"/>
          <w:sz w:val="24"/>
        </w:rPr>
        <w:t xml:space="preserve">　（２）申</w:t>
      </w:r>
      <w:r w:rsidR="00A52DE4" w:rsidRPr="00017C26">
        <w:rPr>
          <w:rFonts w:hint="eastAsia"/>
          <w:sz w:val="24"/>
        </w:rPr>
        <w:t>請書</w:t>
      </w:r>
      <w:r w:rsidR="00D92B40">
        <w:rPr>
          <w:rFonts w:hint="eastAsia"/>
          <w:sz w:val="24"/>
        </w:rPr>
        <w:t>類</w:t>
      </w:r>
      <w:r w:rsidR="00A52DE4" w:rsidRPr="00017C26">
        <w:rPr>
          <w:rFonts w:hint="eastAsia"/>
          <w:sz w:val="24"/>
        </w:rPr>
        <w:t>提出後に、社名、代表者</w:t>
      </w:r>
      <w:r w:rsidR="00814C2F" w:rsidRPr="00017C26">
        <w:rPr>
          <w:rFonts w:hint="eastAsia"/>
          <w:sz w:val="24"/>
        </w:rPr>
        <w:t>名</w:t>
      </w:r>
      <w:r w:rsidR="00A52DE4" w:rsidRPr="00017C26">
        <w:rPr>
          <w:rFonts w:hint="eastAsia"/>
          <w:sz w:val="24"/>
        </w:rPr>
        <w:t>、所在地等の変更が生じた場合は、</w:t>
      </w:r>
    </w:p>
    <w:p w14:paraId="123F9CD2" w14:textId="77777777" w:rsidR="00A52DE4" w:rsidRPr="00017C26" w:rsidRDefault="00D92B40" w:rsidP="00D92B40">
      <w:pPr>
        <w:spacing w:line="440" w:lineRule="exact"/>
        <w:ind w:left="284" w:hanging="284"/>
        <w:rPr>
          <w:sz w:val="24"/>
        </w:rPr>
      </w:pPr>
      <w:r>
        <w:rPr>
          <w:rFonts w:hint="eastAsia"/>
          <w:sz w:val="24"/>
        </w:rPr>
        <w:t xml:space="preserve">　　</w:t>
      </w:r>
      <w:r w:rsidR="00A52DE4" w:rsidRPr="00017C26">
        <w:rPr>
          <w:rFonts w:hint="eastAsia"/>
          <w:sz w:val="24"/>
        </w:rPr>
        <w:t>その都度</w:t>
      </w:r>
      <w:r w:rsidR="00814C2F" w:rsidRPr="00017C26">
        <w:rPr>
          <w:rFonts w:hint="eastAsia"/>
          <w:sz w:val="24"/>
        </w:rPr>
        <w:t>、</w:t>
      </w:r>
      <w:r w:rsidR="00A52DE4" w:rsidRPr="00017C26">
        <w:rPr>
          <w:rFonts w:hint="eastAsia"/>
          <w:sz w:val="24"/>
        </w:rPr>
        <w:t>変更届を提出してください。</w:t>
      </w:r>
    </w:p>
    <w:p w14:paraId="2D6FEC12" w14:textId="77777777" w:rsidR="001B5E31" w:rsidRDefault="001B5E31" w:rsidP="001B5E31">
      <w:pPr>
        <w:spacing w:line="440" w:lineRule="exact"/>
        <w:ind w:firstLineChars="100" w:firstLine="244"/>
        <w:rPr>
          <w:sz w:val="24"/>
        </w:rPr>
      </w:pPr>
      <w:r>
        <w:rPr>
          <w:rFonts w:hint="eastAsia"/>
          <w:sz w:val="24"/>
        </w:rPr>
        <w:t>（３）</w:t>
      </w:r>
      <w:r w:rsidR="001E5897" w:rsidRPr="00017C26">
        <w:rPr>
          <w:rFonts w:hint="eastAsia"/>
          <w:sz w:val="24"/>
        </w:rPr>
        <w:t>学校給食課長が学校給食用物資の購入上必要と認めたときは豊川市また</w:t>
      </w:r>
    </w:p>
    <w:p w14:paraId="39C048D4" w14:textId="77777777" w:rsidR="001E5897" w:rsidRPr="00017C26" w:rsidRDefault="001B5E31" w:rsidP="001B5E31">
      <w:pPr>
        <w:spacing w:line="440" w:lineRule="exact"/>
        <w:ind w:firstLineChars="100" w:firstLine="244"/>
        <w:rPr>
          <w:sz w:val="24"/>
        </w:rPr>
      </w:pPr>
      <w:r>
        <w:rPr>
          <w:rFonts w:hint="eastAsia"/>
          <w:sz w:val="24"/>
        </w:rPr>
        <w:t xml:space="preserve">　</w:t>
      </w:r>
      <w:r w:rsidR="001E5897" w:rsidRPr="00017C26">
        <w:rPr>
          <w:rFonts w:hint="eastAsia"/>
          <w:sz w:val="24"/>
        </w:rPr>
        <w:t>はその近隣以外の業者の登録申請を受理できる</w:t>
      </w:r>
      <w:r w:rsidR="00017C26">
        <w:rPr>
          <w:rFonts w:hint="eastAsia"/>
          <w:sz w:val="24"/>
        </w:rPr>
        <w:t>ものとします</w:t>
      </w:r>
      <w:r w:rsidR="001E5897" w:rsidRPr="00017C26">
        <w:rPr>
          <w:rFonts w:hint="eastAsia"/>
          <w:sz w:val="24"/>
        </w:rPr>
        <w:t>。</w:t>
      </w:r>
    </w:p>
    <w:sectPr w:rsidR="001E5897" w:rsidRPr="00017C26" w:rsidSect="000E3DA6">
      <w:type w:val="continuous"/>
      <w:pgSz w:w="11906" w:h="16838" w:code="9"/>
      <w:pgMar w:top="1985" w:right="1418" w:bottom="1701" w:left="1701" w:header="851" w:footer="992" w:gutter="0"/>
      <w:cols w:space="425"/>
      <w:docGrid w:type="linesAndChars" w:linePitch="360"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C453" w14:textId="77777777" w:rsidR="00AA2FC0" w:rsidRDefault="00AA2FC0" w:rsidP="0045018C">
      <w:r>
        <w:separator/>
      </w:r>
    </w:p>
  </w:endnote>
  <w:endnote w:type="continuationSeparator" w:id="0">
    <w:p w14:paraId="573083CB" w14:textId="77777777" w:rsidR="00AA2FC0" w:rsidRDefault="00AA2FC0" w:rsidP="004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C223" w14:textId="77777777" w:rsidR="00AA2FC0" w:rsidRDefault="00AA2FC0" w:rsidP="0045018C">
      <w:r>
        <w:separator/>
      </w:r>
    </w:p>
  </w:footnote>
  <w:footnote w:type="continuationSeparator" w:id="0">
    <w:p w14:paraId="77374EB5" w14:textId="77777777" w:rsidR="00AA2FC0" w:rsidRDefault="00AA2FC0" w:rsidP="0045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07D88"/>
    <w:multiLevelType w:val="hybridMultilevel"/>
    <w:tmpl w:val="8FEE4ADA"/>
    <w:lvl w:ilvl="0" w:tplc="2F10ED56">
      <w:start w:val="1"/>
      <w:numFmt w:val="decimal"/>
      <w:lvlText w:val="（%1）"/>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74"/>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DE"/>
    <w:rsid w:val="00017C26"/>
    <w:rsid w:val="0005203E"/>
    <w:rsid w:val="00061D79"/>
    <w:rsid w:val="000E2357"/>
    <w:rsid w:val="000E3DA6"/>
    <w:rsid w:val="00102BD4"/>
    <w:rsid w:val="00132932"/>
    <w:rsid w:val="001B5E31"/>
    <w:rsid w:val="001C2BD1"/>
    <w:rsid w:val="001E5897"/>
    <w:rsid w:val="001F6753"/>
    <w:rsid w:val="0025104D"/>
    <w:rsid w:val="002B184C"/>
    <w:rsid w:val="002D6B39"/>
    <w:rsid w:val="002F5630"/>
    <w:rsid w:val="0033250B"/>
    <w:rsid w:val="003E2E95"/>
    <w:rsid w:val="004062CF"/>
    <w:rsid w:val="0045018C"/>
    <w:rsid w:val="004A474D"/>
    <w:rsid w:val="004B5050"/>
    <w:rsid w:val="004D6ADA"/>
    <w:rsid w:val="004E0F2E"/>
    <w:rsid w:val="00621616"/>
    <w:rsid w:val="006C21E4"/>
    <w:rsid w:val="006D2ED6"/>
    <w:rsid w:val="00717756"/>
    <w:rsid w:val="007258A1"/>
    <w:rsid w:val="007A2C0D"/>
    <w:rsid w:val="007E41E7"/>
    <w:rsid w:val="00814C2F"/>
    <w:rsid w:val="00832460"/>
    <w:rsid w:val="00833042"/>
    <w:rsid w:val="00840D7D"/>
    <w:rsid w:val="00865662"/>
    <w:rsid w:val="00884030"/>
    <w:rsid w:val="00895A9E"/>
    <w:rsid w:val="008E360E"/>
    <w:rsid w:val="009275B7"/>
    <w:rsid w:val="009306E0"/>
    <w:rsid w:val="00932A43"/>
    <w:rsid w:val="00951024"/>
    <w:rsid w:val="00957C17"/>
    <w:rsid w:val="00976243"/>
    <w:rsid w:val="0098485B"/>
    <w:rsid w:val="009E4566"/>
    <w:rsid w:val="00A32608"/>
    <w:rsid w:val="00A350D6"/>
    <w:rsid w:val="00A52DE4"/>
    <w:rsid w:val="00A86177"/>
    <w:rsid w:val="00A97E5F"/>
    <w:rsid w:val="00AA2FC0"/>
    <w:rsid w:val="00AB68DC"/>
    <w:rsid w:val="00AF11DB"/>
    <w:rsid w:val="00B5626B"/>
    <w:rsid w:val="00B84D5D"/>
    <w:rsid w:val="00B84E51"/>
    <w:rsid w:val="00BA5331"/>
    <w:rsid w:val="00BA7F85"/>
    <w:rsid w:val="00BB3C9D"/>
    <w:rsid w:val="00BE1998"/>
    <w:rsid w:val="00BF60DE"/>
    <w:rsid w:val="00C063EA"/>
    <w:rsid w:val="00C35C37"/>
    <w:rsid w:val="00C40EA7"/>
    <w:rsid w:val="00C52B9A"/>
    <w:rsid w:val="00C7105E"/>
    <w:rsid w:val="00CB56C2"/>
    <w:rsid w:val="00CC14E4"/>
    <w:rsid w:val="00D17D22"/>
    <w:rsid w:val="00D60886"/>
    <w:rsid w:val="00D6475D"/>
    <w:rsid w:val="00D92B40"/>
    <w:rsid w:val="00DD0D53"/>
    <w:rsid w:val="00DE6100"/>
    <w:rsid w:val="00DF39EE"/>
    <w:rsid w:val="00E923B4"/>
    <w:rsid w:val="00EE4434"/>
    <w:rsid w:val="00EF619F"/>
    <w:rsid w:val="00F147F3"/>
    <w:rsid w:val="00F21BFA"/>
    <w:rsid w:val="00FE4500"/>
    <w:rsid w:val="00FF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3AD9744D"/>
  <w15:chartTrackingRefBased/>
  <w15:docId w15:val="{77FCA6C1-2CF4-4788-924F-A05AF833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Pr>
      <w:rFonts w:ascii="Arial" w:eastAsia="ＭＳ ゴシック" w:hAnsi="Arial"/>
      <w:sz w:val="18"/>
      <w:szCs w:val="18"/>
    </w:rPr>
  </w:style>
  <w:style w:type="character" w:styleId="a6">
    <w:name w:val="Hyperlink"/>
    <w:basedOn w:val="a0"/>
    <w:rsid w:val="00A350D6"/>
    <w:rPr>
      <w:color w:val="0000FF"/>
      <w:u w:val="single"/>
    </w:rPr>
  </w:style>
  <w:style w:type="character" w:styleId="a7">
    <w:name w:val="FollowedHyperlink"/>
    <w:basedOn w:val="a0"/>
    <w:rsid w:val="00A350D6"/>
    <w:rPr>
      <w:color w:val="800080"/>
      <w:u w:val="single"/>
    </w:rPr>
  </w:style>
  <w:style w:type="paragraph" w:styleId="a8">
    <w:name w:val="header"/>
    <w:basedOn w:val="a"/>
    <w:link w:val="a9"/>
    <w:rsid w:val="0045018C"/>
    <w:pPr>
      <w:tabs>
        <w:tab w:val="center" w:pos="4252"/>
        <w:tab w:val="right" w:pos="8504"/>
      </w:tabs>
      <w:snapToGrid w:val="0"/>
    </w:pPr>
  </w:style>
  <w:style w:type="character" w:customStyle="1" w:styleId="a9">
    <w:name w:val="ヘッダー (文字)"/>
    <w:basedOn w:val="a0"/>
    <w:link w:val="a8"/>
    <w:rsid w:val="0045018C"/>
    <w:rPr>
      <w:kern w:val="2"/>
      <w:sz w:val="21"/>
    </w:rPr>
  </w:style>
  <w:style w:type="paragraph" w:styleId="aa">
    <w:name w:val="footer"/>
    <w:basedOn w:val="a"/>
    <w:link w:val="ab"/>
    <w:rsid w:val="0045018C"/>
    <w:pPr>
      <w:tabs>
        <w:tab w:val="center" w:pos="4252"/>
        <w:tab w:val="right" w:pos="8504"/>
      </w:tabs>
      <w:snapToGrid w:val="0"/>
    </w:pPr>
  </w:style>
  <w:style w:type="character" w:customStyle="1" w:styleId="ab">
    <w:name w:val="フッター (文字)"/>
    <w:basedOn w:val="a0"/>
    <w:link w:val="aa"/>
    <w:rsid w:val="0045018C"/>
    <w:rPr>
      <w:kern w:val="2"/>
      <w:sz w:val="21"/>
    </w:rPr>
  </w:style>
  <w:style w:type="character" w:styleId="ac">
    <w:name w:val="Unresolved Mention"/>
    <w:basedOn w:val="a0"/>
    <w:uiPriority w:val="99"/>
    <w:semiHidden/>
    <w:unhideWhenUsed/>
    <w:rsid w:val="00C71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toyokawa.lg.jp/boshu/kyushoku2022111812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1159</Words>
  <Characters>247</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2020-11-05T06:09:00Z</cp:lastPrinted>
  <dcterms:created xsi:type="dcterms:W3CDTF">2022-11-02T06:09:00Z</dcterms:created>
  <dcterms:modified xsi:type="dcterms:W3CDTF">2022-11-18T05:41:00Z</dcterms:modified>
</cp:coreProperties>
</file>