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DC" w:rsidRDefault="004F62DC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95pt;margin-top:729.8pt;width:495.1pt;height:42pt;z-index:251701760" filled="f" stroked="f">
            <v:textbox style="mso-next-textbox:#_x0000_s1026" inset="5.85pt,.7pt,5.85pt,.7pt">
              <w:txbxContent>
                <w:p w:rsidR="004F62DC" w:rsidRDefault="004F62DC" w:rsidP="00744C26">
                  <w:pPr>
                    <w:snapToGrid w:val="0"/>
                    <w:spacing w:line="240" w:lineRule="atLeast"/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744C26">
                    <w:rPr>
                      <w:rFonts w:ascii="HG丸ｺﾞｼｯｸM-PRO" w:eastAsia="HG丸ｺﾞｼｯｸM-PRO" w:hint="eastAsia"/>
                      <w:b/>
                      <w:color w:val="003300"/>
                      <w:sz w:val="28"/>
                      <w:szCs w:val="28"/>
                    </w:rPr>
                    <w:t>省エネ対策サポートセンター</w:t>
                  </w: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sz w:val="28"/>
                      <w:szCs w:val="28"/>
                    </w:rPr>
                    <w:t>0120-882-177</w:t>
                  </w:r>
                </w:p>
                <w:p w:rsidR="004F62DC" w:rsidRPr="00744C26" w:rsidRDefault="004F62DC" w:rsidP="00744C26">
                  <w:pPr>
                    <w:snapToGrid w:val="0"/>
                    <w:spacing w:line="240" w:lineRule="atLeast"/>
                    <w:jc w:val="center"/>
                    <w:rPr>
                      <w:rFonts w:ascii="HG丸ｺﾞｼｯｸM-PRO" w:eastAsia="HG丸ｺﾞｼｯｸM-PRO"/>
                      <w:sz w:val="22"/>
                    </w:rPr>
                  </w:pPr>
                  <w:r w:rsidRPr="00744C26">
                    <w:rPr>
                      <w:rFonts w:ascii="HG丸ｺﾞｼｯｸM-PRO" w:eastAsia="HG丸ｺﾞｼｯｸM-PRO" w:hint="eastAsia"/>
                      <w:sz w:val="22"/>
                    </w:rPr>
                    <w:t>（相談対応時間</w:t>
                  </w:r>
                  <w:r w:rsidRPr="00744C26">
                    <w:rPr>
                      <w:rFonts w:ascii="HG丸ｺﾞｼｯｸM-PRO" w:eastAsia="HG丸ｺﾞｼｯｸM-PRO"/>
                      <w:sz w:val="22"/>
                    </w:rPr>
                    <w:t>9:30</w:t>
                  </w:r>
                  <w:r w:rsidRPr="00744C26">
                    <w:rPr>
                      <w:rFonts w:ascii="HG丸ｺﾞｼｯｸM-PRO" w:eastAsia="HG丸ｺﾞｼｯｸM-PRO" w:hint="eastAsia"/>
                      <w:sz w:val="22"/>
                    </w:rPr>
                    <w:t>～</w:t>
                  </w:r>
                  <w:r w:rsidRPr="00744C26">
                    <w:rPr>
                      <w:rFonts w:ascii="HG丸ｺﾞｼｯｸM-PRO" w:eastAsia="HG丸ｺﾞｼｯｸM-PRO"/>
                      <w:sz w:val="22"/>
                    </w:rPr>
                    <w:t>17:30</w:t>
                  </w:r>
                  <w:r w:rsidRPr="00744C26">
                    <w:rPr>
                      <w:rFonts w:ascii="HG丸ｺﾞｼｯｸM-PRO" w:eastAsia="HG丸ｺﾞｼｯｸM-PRO" w:hint="eastAsia"/>
                      <w:sz w:val="22"/>
                    </w:rPr>
                    <w:t xml:space="preserve">　（土・日・祝日は除く））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27" style="position:absolute;margin-left:-10.05pt;margin-top:666.05pt;width:503.1pt;height:56.3pt;z-index:251671040" arcsize="3483f" filled="f" strokeweight="1.5pt">
            <v:textbox inset="5.85pt,.7pt,5.85pt,.7pt"/>
          </v:roundrect>
        </w:pict>
      </w:r>
      <w:r>
        <w:rPr>
          <w:noProof/>
        </w:rPr>
        <w:pict>
          <v:shape id="_x0000_s1028" type="#_x0000_t202" style="position:absolute;margin-left:-2.55pt;margin-top:669.2pt;width:487.45pt;height:24.6pt;z-index:251672064" filled="f" stroked="f">
            <v:textbox inset="5.85pt,.7pt,5.85pt,.7pt">
              <w:txbxContent>
                <w:p w:rsidR="004F62DC" w:rsidRPr="00BD2B60" w:rsidRDefault="004F62DC" w:rsidP="009B0914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お問い合わせ先はこちら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29" style="position:absolute;margin-left:397.55pt;margin-top:-37.6pt;width:129.1pt;height:55.3pt;z-index:251699712" coordorigin="5475,156" coordsize="2582,1106">
            <v:roundrect id="_x0000_s1030" style="position:absolute;left:5479;top:237;width:2574;height:944" arcsize="10923f" fillcolor="black">
              <v:textbox inset="5.85pt,.7pt,5.85pt,.7pt"/>
            </v:roundrect>
            <v:shape id="_x0000_s1031" type="#_x0000_t202" style="position:absolute;left:5475;top:156;width:2582;height:1106" filled="f" stroked="f">
              <v:textbox inset="5.85pt,.7pt,5.85pt,.7pt">
                <w:txbxContent>
                  <w:p w:rsidR="004F62DC" w:rsidRPr="004D133D" w:rsidRDefault="004F62DC" w:rsidP="009B0914">
                    <w:pPr>
                      <w:jc w:val="center"/>
                      <w:rPr>
                        <w:rFonts w:ascii="HGP創英角ﾎﾟｯﾌﾟ体" w:eastAsia="HGP創英角ﾎﾟｯﾌﾟ体"/>
                        <w:color w:val="FFFFFF"/>
                        <w:sz w:val="56"/>
                        <w:szCs w:val="56"/>
                      </w:rPr>
                    </w:pPr>
                    <w:r w:rsidRPr="004D133D">
                      <w:rPr>
                        <w:rFonts w:ascii="HGP創英角ﾎﾟｯﾌﾟ体" w:eastAsia="HGP創英角ﾎﾟｯﾌﾟ体" w:hint="eastAsia"/>
                        <w:color w:val="FFFFFF"/>
                        <w:sz w:val="56"/>
                        <w:szCs w:val="56"/>
                      </w:rPr>
                      <w:t>【非住宅】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32" type="#_x0000_t202" style="position:absolute;margin-left:42.95pt;margin-top:553.9pt;width:415.7pt;height:62.85pt;z-index:251690496" filled="f" stroked="f">
            <v:textbox style="mso-next-textbox:#_x0000_s1032" inset="5.85pt,.7pt,5.85pt,.7pt">
              <w:txbxContent>
                <w:p w:rsidR="004F62DC" w:rsidRPr="00F8066C" w:rsidRDefault="004F62DC" w:rsidP="00B650AA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F8066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平成</w:t>
                  </w:r>
                  <w:r w:rsidRPr="00F8066C">
                    <w:rPr>
                      <w:rFonts w:ascii="HG丸ｺﾞｼｯｸM-PRO" w:eastAsia="HG丸ｺﾞｼｯｸM-PRO"/>
                      <w:sz w:val="24"/>
                      <w:szCs w:val="24"/>
                    </w:rPr>
                    <w:t>25</w:t>
                  </w:r>
                  <w:r w:rsidRPr="00F8066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t>4</w:t>
                  </w:r>
                  <w:r w:rsidRPr="00F8066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月</w:t>
                  </w:r>
                  <w:r w:rsidRPr="00F8066C">
                    <w:rPr>
                      <w:rFonts w:ascii="HG丸ｺﾞｼｯｸM-PRO" w:eastAsia="HG丸ｺﾞｼｯｸM-PRO"/>
                      <w:sz w:val="24"/>
                      <w:szCs w:val="24"/>
                    </w:rPr>
                    <w:t>1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日</w:t>
                  </w:r>
                  <w:r w:rsidRPr="00F8066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（経過措置</w:t>
                  </w:r>
                  <w:r w:rsidRPr="00F8066C">
                    <w:rPr>
                      <w:rFonts w:ascii="HG丸ｺﾞｼｯｸM-PRO" w:eastAsia="HG丸ｺﾞｼｯｸM-PRO"/>
                      <w:sz w:val="24"/>
                      <w:szCs w:val="24"/>
                    </w:rPr>
                    <w:t>1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年</w:t>
                  </w:r>
                  <w:r w:rsidRPr="00F8066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）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から施行（一次エネ通常計算法）</w:t>
                  </w:r>
                </w:p>
                <w:p w:rsidR="004F62DC" w:rsidRDefault="004F62DC" w:rsidP="00B650AA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F8066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平成</w:t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t>26</w:t>
                  </w:r>
                  <w:r w:rsidRPr="00F8066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年</w:t>
                  </w:r>
                  <w:r w:rsidRPr="00F8066C">
                    <w:rPr>
                      <w:rFonts w:ascii="HG丸ｺﾞｼｯｸM-PRO" w:eastAsia="HG丸ｺﾞｼｯｸM-PRO"/>
                      <w:sz w:val="24"/>
                      <w:szCs w:val="24"/>
                    </w:rPr>
                    <w:t>4</w:t>
                  </w:r>
                  <w:r w:rsidRPr="00F8066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月</w:t>
                  </w:r>
                  <w:r w:rsidRPr="00F8066C">
                    <w:rPr>
                      <w:rFonts w:ascii="HG丸ｺﾞｼｯｸM-PRO" w:eastAsia="HG丸ｺﾞｼｯｸM-PRO"/>
                      <w:sz w:val="24"/>
                      <w:szCs w:val="24"/>
                    </w:rPr>
                    <w:t>1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日</w:t>
                  </w:r>
                  <w:r w:rsidRPr="00F8066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（経過措置</w:t>
                  </w:r>
                  <w:r w:rsidRPr="00F8066C">
                    <w:rPr>
                      <w:rFonts w:ascii="HG丸ｺﾞｼｯｸM-PRO" w:eastAsia="HG丸ｺﾞｼｯｸM-PRO"/>
                      <w:sz w:val="24"/>
                      <w:szCs w:val="24"/>
                    </w:rPr>
                    <w:t>1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年</w:t>
                  </w:r>
                  <w:r w:rsidRPr="00F8066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）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から施行（</w:t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t>PAL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＊）</w:t>
                  </w:r>
                </w:p>
                <w:p w:rsidR="004F62DC" w:rsidRPr="00BD2B60" w:rsidRDefault="004F62DC" w:rsidP="00B650AA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平成</w:t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t>26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年</w:t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t>4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t>1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日から適用（モデル建物法）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3" style="position:absolute;margin-left:40.9pt;margin-top:553.1pt;width:407.1pt;height:59.55pt;z-index:251689472" arcsize="3483f" fillcolor="#ffc" strokecolor="#090" strokeweight="1.5pt">
            <v:textbox inset="5.85pt,.7pt,5.85pt,.7pt"/>
          </v:roundrect>
        </w:pict>
      </w:r>
      <w:r>
        <w:rPr>
          <w:noProof/>
        </w:rPr>
        <w:pict>
          <v:roundrect id="_x0000_s1034" style="position:absolute;margin-left:-10.1pt;margin-top:546.3pt;width:503.1pt;height:74.1pt;z-index:251686400" arcsize="3483f" filled="f" strokecolor="#090" strokeweight="3pt">
            <v:textbox inset="5.85pt,.7pt,5.85pt,.7pt"/>
          </v:roundrect>
        </w:pict>
      </w:r>
      <w:r>
        <w:rPr>
          <w:noProof/>
        </w:rPr>
        <w:pict>
          <v:shape id="_x0000_s1035" type="#_x0000_t202" style="position:absolute;margin-left:-4.4pt;margin-top:281.9pt;width:495pt;height:39.9pt;z-index:251670016" filled="f" stroked="f">
            <v:textbox style="mso-next-textbox:#_x0000_s1035" inset="5.85pt,.7pt,5.85pt,.7pt">
              <w:txbxContent>
                <w:p w:rsidR="004F62DC" w:rsidRPr="00BD2B60" w:rsidRDefault="004F62DC" w:rsidP="009B0914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外壁や窓の断熱性、設備（暖冷房・換気・給湯・照明・昇降機）の性能、太陽光等による創エネの取組を総合的に評価するため、一次エネルギー消費量指標を新たに導入しました。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6" style="position:absolute;margin-left:40.75pt;margin-top:330.05pt;width:150pt;height:35.75pt;z-index:251680256" arcsize="3483f" fillcolor="#ffc" strokecolor="#090" strokeweight="1.5pt">
            <v:textbox inset="5.85pt,.7pt,5.85pt,.7pt"/>
          </v:roundrect>
        </w:pict>
      </w:r>
      <w:r>
        <w:rPr>
          <w:noProof/>
        </w:rPr>
        <w:pict>
          <v:roundrect id="_x0000_s1037" style="position:absolute;margin-left:289.05pt;margin-top:329.7pt;width:167.35pt;height:35.75pt;z-index:251679232" arcsize="3483f" fillcolor="#ffc" strokecolor="#090" strokeweight="1.5pt">
            <v:textbox inset="5.85pt,.7pt,5.85pt,.7pt"/>
          </v:roundrect>
        </w:pict>
      </w:r>
      <w:r>
        <w:rPr>
          <w:noProof/>
        </w:rPr>
        <w:pict>
          <v:roundrect id="_x0000_s1038" style="position:absolute;margin-left:40.15pt;margin-top:180.3pt;width:150pt;height:35.75pt;z-index:251615744" arcsize="3483f" fillcolor="#ffc" strokecolor="#090" strokeweight="1.5pt">
            <v:textbox inset="5.85pt,.7pt,5.85pt,.7pt"/>
          </v:roundrect>
        </w:pict>
      </w:r>
      <w:r>
        <w:rPr>
          <w:noProof/>
        </w:rPr>
        <w:pict>
          <v:roundrect id="_x0000_s1039" style="position:absolute;margin-left:298.2pt;margin-top:179.95pt;width:150pt;height:35.75pt;z-index:251614720" arcsize="3483f" fillcolor="#ffc" strokecolor="#090" strokeweight="1.5pt">
            <v:textbox inset="5.85pt,.7pt,5.85pt,.7pt"/>
          </v:roundrect>
        </w:pict>
      </w:r>
      <w:r>
        <w:rPr>
          <w:noProof/>
        </w:rPr>
        <w:pict>
          <v:shape id="_x0000_s1040" type="#_x0000_t202" style="position:absolute;margin-left:311.7pt;margin-top:453.15pt;width:114.35pt;height:22.2pt;z-index:251697664" filled="f" stroked="f">
            <v:textbox style="mso-next-textbox:#_x0000_s1040" inset="5.85pt,.7pt,5.85pt,.7pt">
              <w:txbxContent>
                <w:p w:rsidR="004F62DC" w:rsidRPr="00BD2B60" w:rsidRDefault="004F62DC" w:rsidP="00B650AA">
                  <w:pPr>
                    <w:jc w:val="center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モデル建物法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41" style="position:absolute;margin-left:307.5pt;margin-top:437.45pt;width:123.6pt;height:48.95pt;z-index:251613696" arcsize="3483f" fillcolor="#ffc" strokecolor="#090" strokeweight="1.5pt">
            <v:textbox inset="5.85pt,.7pt,5.85pt,.7pt"/>
          </v:roundrect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margin-left:225.9pt;margin-top:448.8pt;width:35.15pt;height:29.45pt;z-index:251698688" adj="13986,5393" fillcolor="#bfbfbf" stroked="f">
            <v:textbox inset="5.85pt,.7pt,5.85pt,.7pt"/>
          </v:shape>
        </w:pict>
      </w:r>
      <w:r>
        <w:rPr>
          <w:noProof/>
        </w:rPr>
        <w:pict>
          <v:roundrect id="_x0000_s1043" style="position:absolute;margin-left:78.9pt;margin-top:436.85pt;width:123.6pt;height:48.95pt;z-index:251695616" arcsize="3483f" fillcolor="#ffc" strokecolor="#090" strokeweight="1.5pt">
            <v:textbox inset="5.85pt,.7pt,5.85pt,.7pt"/>
          </v:roundrect>
        </w:pict>
      </w:r>
      <w:r>
        <w:rPr>
          <w:noProof/>
        </w:rPr>
        <w:pict>
          <v:shape id="_x0000_s1044" type="#_x0000_t202" style="position:absolute;margin-left:85.7pt;margin-top:442.7pt;width:108.25pt;height:45.95pt;z-index:251696640" filled="f" stroked="f">
            <v:textbox style="mso-next-textbox:#_x0000_s1044" inset="5.85pt,.7pt,5.85pt,.7pt">
              <w:txbxContent>
                <w:p w:rsidR="004F62DC" w:rsidRDefault="004F62DC" w:rsidP="00B1414C">
                  <w:pPr>
                    <w:jc w:val="center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ポイント法</w:t>
                  </w:r>
                </w:p>
                <w:p w:rsidR="004F62DC" w:rsidRPr="00BD2B60" w:rsidRDefault="004F62DC" w:rsidP="00B1414C">
                  <w:pPr>
                    <w:jc w:val="center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簡易なポイント法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45" style="position:absolute;margin-left:-45.65pt;margin-top:-33.75pt;width:574.5pt;height:820.8pt;z-index:251612672" coordorigin="505,419" coordsize="10918,16012">
            <v:rect id="_x0000_s1046" style="position:absolute;left:505;top:419;width:10918;height:16012" fillcolor="#ccf" stroked="f">
              <v:textbox inset="5.85pt,.7pt,5.85pt,.7pt"/>
            </v:rect>
            <v:rect id="_x0000_s1047" style="position:absolute;left:908;top:805;width:10111;height:15241" stroked="f">
              <v:textbox inset="5.85pt,.7pt,5.85pt,.7pt"/>
            </v:rect>
          </v:group>
        </w:pict>
      </w:r>
      <w:r>
        <w:rPr>
          <w:noProof/>
        </w:rPr>
        <w:pict>
          <v:shape id="_x0000_s1048" type="#_x0000_t202" style="position:absolute;margin-left:79.5pt;margin-top:385.8pt;width:286.85pt;height:33.3pt;z-index:251694592" filled="f" stroked="f">
            <v:textbox style="mso-next-textbox:#_x0000_s1048" inset="5.85pt,.7pt,5.85pt,.7pt">
              <w:txbxContent>
                <w:p w:rsidR="004F62DC" w:rsidRPr="00D97E03" w:rsidRDefault="004F62DC" w:rsidP="00B650AA">
                  <w:pPr>
                    <w:rPr>
                      <w:rFonts w:ascii="HG丸ｺﾞｼｯｸM-PRO" w:eastAsia="HG丸ｺﾞｼｯｸM-PRO"/>
                      <w:b/>
                      <w:color w:val="003300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/>
                      <w:b/>
                      <w:color w:val="003300"/>
                      <w:sz w:val="32"/>
                      <w:szCs w:val="32"/>
                    </w:rPr>
                    <w:t>5,000</w:t>
                  </w:r>
                  <w:r>
                    <w:rPr>
                      <w:rFonts w:ascii="HG丸ｺﾞｼｯｸM-PRO" w:eastAsia="HG丸ｺﾞｼｯｸM-PRO" w:hint="eastAsia"/>
                      <w:b/>
                      <w:color w:val="003300"/>
                      <w:sz w:val="32"/>
                      <w:szCs w:val="32"/>
                    </w:rPr>
                    <w:t>㎡以下の簡易評価法の見直し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-2.85pt;margin-top:386.4pt;width:79.95pt;height:33.3pt;z-index:251693568" filled="f" stroked="f">
            <v:textbox style="mso-next-textbox:#_x0000_s1049" inset="5.85pt,.7pt,5.85pt,.7pt">
              <w:txbxContent>
                <w:p w:rsidR="004F62DC" w:rsidRPr="004D133D" w:rsidRDefault="004F62DC" w:rsidP="00B650AA">
                  <w:pPr>
                    <w:rPr>
                      <w:rFonts w:ascii="Arial Black" w:eastAsia="HG創英角ﾎﾟｯﾌﾟ体" w:hAnsi="Arial Black"/>
                      <w:color w:val="FFFFFF"/>
                      <w:sz w:val="32"/>
                      <w:szCs w:val="32"/>
                    </w:rPr>
                  </w:pPr>
                  <w:r w:rsidRPr="004D133D">
                    <w:rPr>
                      <w:rFonts w:ascii="Arial Black" w:eastAsia="HG創英角ﾎﾟｯﾌﾟ体" w:hAnsi="Arial Black"/>
                      <w:color w:val="FFFFFF"/>
                      <w:sz w:val="28"/>
                      <w:szCs w:val="28"/>
                    </w:rPr>
                    <w:t xml:space="preserve">Point </w:t>
                  </w:r>
                  <w:r w:rsidRPr="004D133D">
                    <w:rPr>
                      <w:rFonts w:ascii="Arial Black" w:eastAsia="HG創英角ﾎﾟｯﾌﾟ体" w:hAnsi="Arial Black"/>
                      <w:color w:val="FFFFFF"/>
                      <w:sz w:val="48"/>
                      <w:szCs w:val="4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50" style="position:absolute;margin-left:-9.5pt;margin-top:419.6pt;width:503.1pt;height:84.45pt;z-index:251692544" arcsize="3483f" filled="f" strokecolor="#090" strokeweight="3pt">
            <v:textbox inset="5.85pt,.7pt,5.85pt,.7pt"/>
          </v:roundrect>
        </w:pict>
      </w:r>
      <w:r>
        <w:rPr>
          <w:noProof/>
        </w:rPr>
        <w:pict>
          <v:roundrect id="_x0000_s1051" style="position:absolute;margin-left:-9.5pt;margin-top:391.65pt;width:84.5pt;height:25.8pt;z-index:251691520" arcsize="3483f" fillcolor="#090" strokecolor="#090" strokeweight="3pt">
            <v:textbox inset="5.85pt,.7pt,5.85pt,.7pt"/>
          </v:roundrect>
        </w:pict>
      </w:r>
      <w:r>
        <w:rPr>
          <w:noProof/>
        </w:rPr>
        <w:pict>
          <v:shape id="_x0000_s1052" type="#_x0000_t202" style="position:absolute;margin-left:78.9pt;margin-top:512.5pt;width:286.85pt;height:33.3pt;z-index:251688448" filled="f" stroked="f">
            <v:textbox style="mso-next-textbox:#_x0000_s1052" inset="5.85pt,.7pt,5.85pt,.7pt">
              <w:txbxContent>
                <w:p w:rsidR="004F62DC" w:rsidRPr="00D97E03" w:rsidRDefault="004F62DC" w:rsidP="00B650AA">
                  <w:pPr>
                    <w:rPr>
                      <w:rFonts w:ascii="HG丸ｺﾞｼｯｸM-PRO" w:eastAsia="HG丸ｺﾞｼｯｸM-PRO"/>
                      <w:b/>
                      <w:color w:val="003300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003300"/>
                      <w:sz w:val="32"/>
                      <w:szCs w:val="32"/>
                    </w:rPr>
                    <w:t>改正後の施行・適用スケジュール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-3.45pt;margin-top:513.1pt;width:79.95pt;height:33.3pt;z-index:251687424" filled="f" stroked="f">
            <v:textbox style="mso-next-textbox:#_x0000_s1053" inset="5.85pt,.7pt,5.85pt,.7pt">
              <w:txbxContent>
                <w:p w:rsidR="004F62DC" w:rsidRPr="004D133D" w:rsidRDefault="004F62DC" w:rsidP="00B650AA">
                  <w:pPr>
                    <w:rPr>
                      <w:rFonts w:ascii="Arial Black" w:eastAsia="HG創英角ﾎﾟｯﾌﾟ体" w:hAnsi="Arial Black"/>
                      <w:color w:val="FFFFFF"/>
                      <w:sz w:val="32"/>
                      <w:szCs w:val="32"/>
                    </w:rPr>
                  </w:pPr>
                  <w:r w:rsidRPr="004D133D">
                    <w:rPr>
                      <w:rFonts w:ascii="Arial Black" w:eastAsia="HG創英角ﾎﾟｯﾌﾟ体" w:hAnsi="Arial Black"/>
                      <w:color w:val="FFFFFF"/>
                      <w:sz w:val="28"/>
                      <w:szCs w:val="28"/>
                    </w:rPr>
                    <w:t xml:space="preserve">Point </w:t>
                  </w:r>
                  <w:r w:rsidRPr="004D133D">
                    <w:rPr>
                      <w:rFonts w:ascii="Arial Black" w:eastAsia="HG創英角ﾎﾟｯﾌﾟ体" w:hAnsi="Arial Black"/>
                      <w:color w:val="FFFFFF"/>
                      <w:sz w:val="48"/>
                      <w:szCs w:val="4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54" style="position:absolute;margin-left:-10.1pt;margin-top:518.35pt;width:84.5pt;height:25.8pt;z-index:251685376" arcsize="3483f" fillcolor="#090" strokecolor="#090" strokeweight="3pt">
            <v:textbox inset="5.85pt,.7pt,5.85pt,.7pt"/>
          </v:roundrect>
        </w:pict>
      </w:r>
      <w:r>
        <w:rPr>
          <w:noProof/>
        </w:rPr>
        <w:pict>
          <v:shape id="_x0000_s1055" type="#_x0000_t202" style="position:absolute;margin-left:-1.6pt;margin-top:625.75pt;width:495.1pt;height:42pt;z-index:251684352" filled="f" stroked="f">
            <v:textbox style="mso-next-textbox:#_x0000_s1055" inset="5.85pt,.7pt,5.85pt,.7pt">
              <w:txbxContent>
                <w:p w:rsidR="004F62DC" w:rsidRPr="00E6033D" w:rsidRDefault="004F62DC" w:rsidP="00B650AA">
                  <w:pPr>
                    <w:snapToGrid w:val="0"/>
                    <w:spacing w:line="240" w:lineRule="atLeast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E6033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改正内容、届出様式</w:t>
                  </w: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など詳しくは</w:t>
                  </w:r>
                  <w:r w:rsidRPr="00E6033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こちらをご覧ください。</w:t>
                  </w:r>
                </w:p>
                <w:p w:rsidR="004F62DC" w:rsidRPr="00637475" w:rsidRDefault="004F62DC" w:rsidP="00B650AA">
                  <w:pPr>
                    <w:snapToGrid w:val="0"/>
                    <w:spacing w:line="240" w:lineRule="atLeast"/>
                    <w:rPr>
                      <w:rFonts w:ascii="HG丸ｺﾞｼｯｸM-PRO" w:eastAsia="HG丸ｺﾞｼｯｸM-PRO"/>
                      <w:sz w:val="22"/>
                    </w:rPr>
                  </w:pPr>
                  <w:r w:rsidRPr="00637475">
                    <w:rPr>
                      <w:rFonts w:ascii="HG丸ｺﾞｼｯｸM-PRO" w:eastAsia="HG丸ｺﾞｼｯｸM-PRO"/>
                      <w:sz w:val="22"/>
                    </w:rPr>
                    <w:t>http://www.mlit.go.jp/jutakukentiku/build/jutakukentiku_house_tk4_000005.html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294.75pt;margin-top:336.95pt;width:164.85pt;height:22.05pt;z-index:251683328" filled="f" stroked="f">
            <v:textbox style="mso-next-textbox:#_x0000_s1056" inset="5.85pt,.7pt,5.85pt,.7pt">
              <w:txbxContent>
                <w:p w:rsidR="004F62DC" w:rsidRPr="00646D4F" w:rsidRDefault="004F62DC" w:rsidP="00B650AA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一次エネルギー消費量基準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13" style="position:absolute;margin-left:225.3pt;margin-top:334.2pt;width:35.15pt;height:29.45pt;z-index:251682304" adj="13986,5393" fillcolor="#bfbfbf" stroked="f">
            <v:textbox inset="5.85pt,.7pt,5.85pt,.7pt"/>
          </v:shape>
        </w:pict>
      </w:r>
      <w:r>
        <w:rPr>
          <w:noProof/>
        </w:rPr>
        <w:pict>
          <v:shape id="_x0000_s1058" type="#_x0000_t202" style="position:absolute;margin-left:69.2pt;margin-top:337.6pt;width:89.9pt;height:17.55pt;z-index:251681280" filled="f" stroked="f">
            <v:textbox style="mso-next-textbox:#_x0000_s1058" inset="5.85pt,.7pt,5.85pt,.7pt">
              <w:txbxContent>
                <w:p w:rsidR="004F62DC" w:rsidRPr="00BD2B60" w:rsidRDefault="004F62DC" w:rsidP="00B650AA">
                  <w:pPr>
                    <w:jc w:val="center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t>CEC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-2.95pt;margin-top:239.1pt;width:79.95pt;height:33.3pt;z-index:251678208" filled="f" stroked="f">
            <v:textbox style="mso-next-textbox:#_x0000_s1059" inset="5.85pt,.7pt,5.85pt,.7pt">
              <w:txbxContent>
                <w:p w:rsidR="004F62DC" w:rsidRPr="004D133D" w:rsidRDefault="004F62DC" w:rsidP="00B650AA">
                  <w:pPr>
                    <w:rPr>
                      <w:rFonts w:ascii="Arial Black" w:eastAsia="HG創英角ﾎﾟｯﾌﾟ体" w:hAnsi="Arial Black"/>
                      <w:color w:val="FFFFFF"/>
                      <w:sz w:val="32"/>
                      <w:szCs w:val="32"/>
                    </w:rPr>
                  </w:pPr>
                  <w:r w:rsidRPr="004D133D">
                    <w:rPr>
                      <w:rFonts w:ascii="Arial Black" w:eastAsia="HG創英角ﾎﾟｯﾌﾟ体" w:hAnsi="Arial Black"/>
                      <w:color w:val="FFFFFF"/>
                      <w:sz w:val="28"/>
                      <w:szCs w:val="28"/>
                    </w:rPr>
                    <w:t xml:space="preserve">Point </w:t>
                  </w:r>
                  <w:r w:rsidRPr="004D133D">
                    <w:rPr>
                      <w:rFonts w:ascii="Arial Black" w:eastAsia="HG創英角ﾎﾟｯﾌﾟ体" w:hAnsi="Arial Black"/>
                      <w:color w:val="FFFFFF"/>
                      <w:sz w:val="48"/>
                      <w:szCs w:val="4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60" style="position:absolute;margin-left:-9.6pt;margin-top:272.3pt;width:503.1pt;height:105.95pt;z-index:251677184" arcsize="3483f" filled="f" strokecolor="#090" strokeweight="3pt">
            <v:textbox inset="5.85pt,.7pt,5.85pt,.7pt"/>
          </v:roundrect>
        </w:pict>
      </w:r>
      <w:r>
        <w:rPr>
          <w:noProof/>
        </w:rPr>
        <w:pict>
          <v:roundrect id="_x0000_s1061" style="position:absolute;margin-left:-9.6pt;margin-top:244.35pt;width:84.5pt;height:25.8pt;z-index:251676160" arcsize="3483f" fillcolor="#090" strokecolor="#090" strokeweight="3pt">
            <v:textbox inset="5.85pt,.7pt,5.85pt,.7pt"/>
          </v:roundrect>
        </w:pict>
      </w:r>
      <w:r>
        <w:rPr>
          <w:noProof/>
        </w:rPr>
        <w:pict>
          <v:shape id="_x0000_s1062" type="#_x0000_t202" style="position:absolute;margin-left:345.75pt;margin-top:187.2pt;width:52.65pt;height:22.05pt;z-index:251667968" filled="f" stroked="f">
            <v:textbox style="mso-next-textbox:#_x0000_s1062" inset="5.85pt,.7pt,5.85pt,.7pt">
              <w:txbxContent>
                <w:p w:rsidR="004F62DC" w:rsidRPr="00646D4F" w:rsidRDefault="004F62DC" w:rsidP="009B0914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t>PAL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68.6pt;margin-top:187.85pt;width:89.9pt;height:17.55pt;z-index:251665920" filled="f" stroked="f">
            <v:textbox style="mso-next-textbox:#_x0000_s1063" inset="5.85pt,.7pt,5.85pt,.7pt">
              <w:txbxContent>
                <w:p w:rsidR="004F62DC" w:rsidRPr="00BD2B60" w:rsidRDefault="004F62DC" w:rsidP="009B0914">
                  <w:pPr>
                    <w:jc w:val="center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t>PAL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-3.95pt;margin-top:109.95pt;width:79.95pt;height:33.3pt;z-index:251675136" filled="f" stroked="f">
            <v:textbox style="mso-next-textbox:#_x0000_s1064" inset="5.85pt,.7pt,5.85pt,.7pt">
              <w:txbxContent>
                <w:p w:rsidR="004F62DC" w:rsidRPr="004D133D" w:rsidRDefault="004F62DC" w:rsidP="009B0914">
                  <w:pPr>
                    <w:rPr>
                      <w:rFonts w:ascii="Arial Black" w:eastAsia="HG創英角ﾎﾟｯﾌﾟ体" w:hAnsi="Arial Black"/>
                      <w:color w:val="FFFFFF"/>
                      <w:sz w:val="32"/>
                      <w:szCs w:val="32"/>
                    </w:rPr>
                  </w:pPr>
                  <w:r w:rsidRPr="004D133D">
                    <w:rPr>
                      <w:rFonts w:ascii="Arial Black" w:eastAsia="HG創英角ﾎﾟｯﾌﾟ体" w:hAnsi="Arial Black"/>
                      <w:color w:val="FFFFFF"/>
                      <w:sz w:val="28"/>
                      <w:szCs w:val="28"/>
                    </w:rPr>
                    <w:t xml:space="preserve">Point </w:t>
                  </w:r>
                  <w:r w:rsidRPr="004D133D">
                    <w:rPr>
                      <w:rFonts w:ascii="Arial Black" w:eastAsia="HG創英角ﾎﾟｯﾌﾟ体" w:hAnsi="Arial Black"/>
                      <w:color w:val="FFFFFF"/>
                      <w:sz w:val="48"/>
                      <w:szCs w:val="4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65" style="position:absolute;margin-left:-10.6pt;margin-top:143.15pt;width:503.1pt;height:84.2pt;z-index:251674112" arcsize="3483f" filled="f" strokecolor="#090" strokeweight="3pt">
            <v:textbox inset="5.85pt,.7pt,5.85pt,.7pt"/>
          </v:roundrect>
        </w:pict>
      </w:r>
      <w:r>
        <w:rPr>
          <w:noProof/>
        </w:rPr>
        <w:pict>
          <v:roundrect id="_x0000_s1066" style="position:absolute;margin-left:-10.6pt;margin-top:115.2pt;width:84.5pt;height:25.8pt;z-index:251673088" arcsize="3483f" fillcolor="#090" strokecolor="#090" strokeweight="3pt">
            <v:textbox inset="5.85pt,.7pt,5.85pt,.7pt"/>
          </v:roundrect>
        </w:pict>
      </w:r>
      <w:r>
        <w:rPr>
          <w:noProof/>
        </w:rPr>
        <w:pict>
          <v:shape id="_x0000_s1067" type="#_x0000_t202" style="position:absolute;margin-left:78.45pt;margin-top:239.45pt;width:286.85pt;height:33.3pt;z-index:251668992" filled="f" stroked="f">
            <v:textbox style="mso-next-textbox:#_x0000_s1067" inset="5.85pt,.7pt,5.85pt,.7pt">
              <w:txbxContent>
                <w:p w:rsidR="004F62DC" w:rsidRPr="00D97E03" w:rsidRDefault="004F62DC" w:rsidP="009B0914">
                  <w:pPr>
                    <w:rPr>
                      <w:rFonts w:ascii="HG丸ｺﾞｼｯｸM-PRO" w:eastAsia="HG丸ｺﾞｼｯｸM-PRO"/>
                      <w:b/>
                      <w:color w:val="003300"/>
                      <w:sz w:val="32"/>
                      <w:szCs w:val="32"/>
                    </w:rPr>
                  </w:pPr>
                  <w:r w:rsidRPr="00D97E03">
                    <w:rPr>
                      <w:rFonts w:ascii="HG丸ｺﾞｼｯｸM-PRO" w:eastAsia="HG丸ｺﾞｼｯｸM-PRO" w:hint="eastAsia"/>
                      <w:b/>
                      <w:color w:val="003300"/>
                      <w:sz w:val="32"/>
                      <w:szCs w:val="32"/>
                    </w:rPr>
                    <w:t>一次エネルギー消費量基準の導入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13" style="position:absolute;margin-left:224.7pt;margin-top:184.45pt;width:35.15pt;height:29.45pt;z-index:251666944" adj="13986,5393" fillcolor="#bfbfbf" stroked="f">
            <v:textbox inset="5.85pt,.7pt,5.85pt,.7pt"/>
          </v:shape>
        </w:pict>
      </w:r>
      <w:r>
        <w:rPr>
          <w:noProof/>
        </w:rPr>
        <w:pict>
          <v:shape id="_x0000_s1069" type="#_x0000_t202" style="position:absolute;margin-left:-1.35pt;margin-top:150.85pt;width:487.45pt;height:24.6pt;z-index:251664896" filled="f" stroked="f">
            <v:textbox style="mso-next-textbox:#_x0000_s1069" inset="5.85pt,.7pt,5.85pt,.7pt">
              <w:txbxContent>
                <w:p w:rsidR="004F62DC" w:rsidRPr="00BD2B60" w:rsidRDefault="004F62DC" w:rsidP="009B0914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一次エネルギー消費量基準と整合がとれた外皮基準を導入しました。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79.05pt;margin-top:110.9pt;width:189.95pt;height:33.3pt;z-index:251663872" filled="f" stroked="f">
            <v:textbox style="mso-next-textbox:#_x0000_s1070" inset="5.85pt,.7pt,5.85pt,.7pt">
              <w:txbxContent>
                <w:p w:rsidR="004F62DC" w:rsidRPr="00D97E03" w:rsidRDefault="004F62DC" w:rsidP="009B0914">
                  <w:pPr>
                    <w:rPr>
                      <w:rFonts w:ascii="HG丸ｺﾞｼｯｸM-PRO" w:eastAsia="HG丸ｺﾞｼｯｸM-PRO"/>
                      <w:b/>
                      <w:color w:val="003300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003300"/>
                      <w:sz w:val="32"/>
                      <w:szCs w:val="32"/>
                    </w:rPr>
                    <w:t>外皮</w:t>
                  </w:r>
                  <w:r w:rsidRPr="00D97E03">
                    <w:rPr>
                      <w:rFonts w:ascii="HG丸ｺﾞｼｯｸM-PRO" w:eastAsia="HG丸ｺﾞｼｯｸM-PRO" w:hint="eastAsia"/>
                      <w:b/>
                      <w:color w:val="003300"/>
                      <w:sz w:val="32"/>
                      <w:szCs w:val="32"/>
                    </w:rPr>
                    <w:t>基準の見直し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40.15pt;margin-top:11.05pt;width:485.65pt;height:93.1pt;z-index:251662848" filled="f" stroked="f">
            <v:textbox style="mso-next-textbox:#_x0000_s1071" inset="5.85pt,.7pt,5.85pt,.7pt">
              <w:txbxContent>
                <w:p w:rsidR="004F62DC" w:rsidRDefault="004F62DC" w:rsidP="009B0914">
                  <w:pPr>
                    <w:snapToGrid w:val="0"/>
                    <w:spacing w:line="240" w:lineRule="atLeast"/>
                    <w:jc w:val="left"/>
                    <w:rPr>
                      <w:rFonts w:ascii="HGP創英角ﾎﾟｯﾌﾟ体" w:eastAsia="HGP創英角ﾎﾟｯﾌﾟ体"/>
                      <w:sz w:val="60"/>
                      <w:szCs w:val="60"/>
                    </w:rPr>
                  </w:pPr>
                  <w:r w:rsidRPr="009B0914">
                    <w:rPr>
                      <w:rFonts w:ascii="HGP創英角ﾎﾟｯﾌﾟ体" w:eastAsia="HGP創英角ﾎﾟｯﾌﾟ体" w:hint="eastAsia"/>
                      <w:color w:val="3333FF"/>
                      <w:sz w:val="60"/>
                      <w:szCs w:val="60"/>
                    </w:rPr>
                    <w:t>省エネ</w:t>
                  </w:r>
                  <w:r w:rsidRPr="004D133D">
                    <w:rPr>
                      <w:rFonts w:ascii="HGP創英角ﾎﾟｯﾌﾟ体" w:eastAsia="HGP創英角ﾎﾟｯﾌﾟ体" w:hint="eastAsia"/>
                      <w:color w:val="595959"/>
                      <w:sz w:val="48"/>
                      <w:szCs w:val="48"/>
                    </w:rPr>
                    <w:t>法に基づく</w:t>
                  </w:r>
                  <w:r w:rsidRPr="009B0914">
                    <w:rPr>
                      <w:rFonts w:ascii="HGP創英角ﾎﾟｯﾌﾟ体" w:eastAsia="HGP創英角ﾎﾟｯﾌﾟ体" w:hint="eastAsia"/>
                      <w:color w:val="3333FF"/>
                      <w:sz w:val="60"/>
                      <w:szCs w:val="60"/>
                    </w:rPr>
                    <w:t>届出制度</w:t>
                  </w:r>
                  <w:r w:rsidRPr="004D133D">
                    <w:rPr>
                      <w:rFonts w:ascii="HGP創英角ﾎﾟｯﾌﾟ体" w:eastAsia="HGP創英角ﾎﾟｯﾌﾟ体" w:hint="eastAsia"/>
                      <w:color w:val="595959"/>
                      <w:sz w:val="48"/>
                      <w:szCs w:val="48"/>
                    </w:rPr>
                    <w:t>について</w:t>
                  </w:r>
                </w:p>
                <w:p w:rsidR="004F62DC" w:rsidRPr="000010A4" w:rsidRDefault="004F62DC" w:rsidP="009B0914">
                  <w:pPr>
                    <w:snapToGrid w:val="0"/>
                    <w:spacing w:line="240" w:lineRule="atLeast"/>
                    <w:jc w:val="left"/>
                    <w:rPr>
                      <w:rFonts w:ascii="HGP創英角ﾎﾟｯﾌﾟ体" w:eastAsia="HGP創英角ﾎﾟｯﾌﾟ体"/>
                      <w:sz w:val="60"/>
                      <w:szCs w:val="60"/>
                    </w:rPr>
                  </w:pPr>
                  <w:r w:rsidRPr="004D133D">
                    <w:rPr>
                      <w:rFonts w:ascii="HGP創英角ﾎﾟｯﾌﾟ体" w:eastAsia="HGP創英角ﾎﾟｯﾌﾟ体" w:hint="eastAsia"/>
                      <w:color w:val="595959"/>
                      <w:sz w:val="48"/>
                      <w:szCs w:val="48"/>
                    </w:rPr>
                    <w:t>基準と届出様式が</w:t>
                  </w:r>
                  <w:r w:rsidRPr="009B0914">
                    <w:rPr>
                      <w:rFonts w:ascii="HGP創英角ﾎﾟｯﾌﾟ体" w:eastAsia="HGP創英角ﾎﾟｯﾌﾟ体" w:hint="eastAsia"/>
                      <w:color w:val="3333FF"/>
                      <w:sz w:val="60"/>
                      <w:szCs w:val="60"/>
                    </w:rPr>
                    <w:t>変わりました！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72" style="position:absolute;margin-left:-15pt;margin-top:-3.95pt;width:512.25pt;height:109.35pt;z-index:251661824" coordorigin="841,692" coordsize="10245,2187">
            <v:rect id="_x0000_s1073" style="position:absolute;left:841;top:692;width:10245;height:2187" fillcolor="#99f" stroked="f">
              <v:fill r:id="rId6" o:title="" type="pattern"/>
              <v:textbox inset="5.85pt,.7pt,5.85pt,.7pt"/>
            </v:rect>
            <v:rect id="_x0000_s1074" style="position:absolute;left:1131;top:942;width:9664;height:1687" fillcolor="black" stroked="f">
              <v:fill r:id="rId7" o:title="" type="pattern"/>
              <v:textbox inset="5.85pt,.7pt,5.85pt,.7pt"/>
            </v:rect>
          </v:group>
        </w:pict>
      </w:r>
      <w:r>
        <w:br w:type="page"/>
      </w:r>
    </w:p>
    <w:p w:rsidR="004F62DC" w:rsidRDefault="004F62DC">
      <w:r>
        <w:rPr>
          <w:noProof/>
        </w:rPr>
        <w:pict>
          <v:shape id="_x0000_s1075" type="#_x0000_t202" style="position:absolute;left:0;text-align:left;margin-left:-5.95pt;margin-top:730.4pt;width:495.1pt;height:42pt;z-index:251702784" filled="f" stroked="f">
            <v:textbox style="mso-next-textbox:#_x0000_s1075" inset="5.85pt,.7pt,5.85pt,.7pt">
              <w:txbxContent>
                <w:p w:rsidR="004F62DC" w:rsidRDefault="004F62DC" w:rsidP="00744C26">
                  <w:pPr>
                    <w:snapToGrid w:val="0"/>
                    <w:spacing w:line="240" w:lineRule="atLeast"/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744C26">
                    <w:rPr>
                      <w:rFonts w:ascii="HG丸ｺﾞｼｯｸM-PRO" w:eastAsia="HG丸ｺﾞｼｯｸM-PRO" w:hint="eastAsia"/>
                      <w:b/>
                      <w:color w:val="003300"/>
                      <w:sz w:val="28"/>
                      <w:szCs w:val="28"/>
                    </w:rPr>
                    <w:t>省エネ対策サポートセンター</w:t>
                  </w: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HG丸ｺﾞｼｯｸM-PRO" w:eastAsia="HG丸ｺﾞｼｯｸM-PRO"/>
                      <w:sz w:val="28"/>
                      <w:szCs w:val="28"/>
                    </w:rPr>
                    <w:t>0120-882-177</w:t>
                  </w:r>
                </w:p>
                <w:p w:rsidR="004F62DC" w:rsidRPr="00744C26" w:rsidRDefault="004F62DC" w:rsidP="00744C26">
                  <w:pPr>
                    <w:snapToGrid w:val="0"/>
                    <w:spacing w:line="240" w:lineRule="atLeast"/>
                    <w:jc w:val="center"/>
                    <w:rPr>
                      <w:rFonts w:ascii="HG丸ｺﾞｼｯｸM-PRO" w:eastAsia="HG丸ｺﾞｼｯｸM-PRO"/>
                      <w:sz w:val="22"/>
                    </w:rPr>
                  </w:pPr>
                  <w:r w:rsidRPr="00744C26">
                    <w:rPr>
                      <w:rFonts w:ascii="HG丸ｺﾞｼｯｸM-PRO" w:eastAsia="HG丸ｺﾞｼｯｸM-PRO" w:hint="eastAsia"/>
                      <w:sz w:val="22"/>
                    </w:rPr>
                    <w:t>（相談対応時間</w:t>
                  </w:r>
                  <w:r w:rsidRPr="00744C26">
                    <w:rPr>
                      <w:rFonts w:ascii="HG丸ｺﾞｼｯｸM-PRO" w:eastAsia="HG丸ｺﾞｼｯｸM-PRO"/>
                      <w:sz w:val="22"/>
                    </w:rPr>
                    <w:t>9:30</w:t>
                  </w:r>
                  <w:r w:rsidRPr="00744C26">
                    <w:rPr>
                      <w:rFonts w:ascii="HG丸ｺﾞｼｯｸM-PRO" w:eastAsia="HG丸ｺﾞｼｯｸM-PRO" w:hint="eastAsia"/>
                      <w:sz w:val="22"/>
                    </w:rPr>
                    <w:t>～</w:t>
                  </w:r>
                  <w:r w:rsidRPr="00744C26">
                    <w:rPr>
                      <w:rFonts w:ascii="HG丸ｺﾞｼｯｸM-PRO" w:eastAsia="HG丸ｺﾞｼｯｸM-PRO"/>
                      <w:sz w:val="22"/>
                    </w:rPr>
                    <w:t>17:30</w:t>
                  </w:r>
                  <w:r w:rsidRPr="00744C26">
                    <w:rPr>
                      <w:rFonts w:ascii="HG丸ｺﾞｼｯｸM-PRO" w:eastAsia="HG丸ｺﾞｼｯｸM-PRO" w:hint="eastAsia"/>
                      <w:sz w:val="22"/>
                    </w:rPr>
                    <w:t xml:space="preserve">　（土・日・祝日は除く））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-2.2pt;margin-top:673.35pt;width:487.45pt;height:24.6pt;z-index:251638272" filled="f" stroked="f">
            <v:textbox inset="5.85pt,.7pt,5.85pt,.7pt">
              <w:txbxContent>
                <w:p w:rsidR="004F62DC" w:rsidRPr="00BD2B60" w:rsidRDefault="004F62DC" w:rsidP="001744E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お問い合わせ先はこちら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77" style="position:absolute;left:0;text-align:left;margin-left:-9.7pt;margin-top:670.2pt;width:503.1pt;height:54.85pt;z-index:251637248" arcsize="3483f" filled="f" strokeweight="1.5pt">
            <v:textbox inset="5.85pt,.7pt,5.85pt,.7pt"/>
          </v:roundrect>
        </w:pict>
      </w:r>
      <w:r>
        <w:rPr>
          <w:noProof/>
        </w:rPr>
        <w:pict>
          <v:shape id="_x0000_s1078" type="#_x0000_t202" style="position:absolute;left:0;text-align:left;margin-left:-2.2pt;margin-top:625.15pt;width:495.1pt;height:42pt;z-index:251639296" filled="f" stroked="f">
            <v:textbox style="mso-next-textbox:#_x0000_s1078" inset="5.85pt,.7pt,5.85pt,.7pt">
              <w:txbxContent>
                <w:p w:rsidR="004F62DC" w:rsidRPr="00E6033D" w:rsidRDefault="004F62DC" w:rsidP="00CE2DF3">
                  <w:pPr>
                    <w:snapToGrid w:val="0"/>
                    <w:spacing w:line="240" w:lineRule="atLeast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E6033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改正内容、届出様式</w:t>
                  </w: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など詳しくは</w:t>
                  </w:r>
                  <w:r w:rsidRPr="00E6033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こちらをご覧ください。</w:t>
                  </w:r>
                </w:p>
                <w:p w:rsidR="004F62DC" w:rsidRPr="00637475" w:rsidRDefault="004F62DC" w:rsidP="00CE2DF3">
                  <w:pPr>
                    <w:snapToGrid w:val="0"/>
                    <w:spacing w:line="240" w:lineRule="atLeast"/>
                    <w:rPr>
                      <w:rFonts w:ascii="HG丸ｺﾞｼｯｸM-PRO" w:eastAsia="HG丸ｺﾞｼｯｸM-PRO"/>
                      <w:sz w:val="22"/>
                    </w:rPr>
                  </w:pPr>
                  <w:r w:rsidRPr="00637475">
                    <w:rPr>
                      <w:rFonts w:ascii="HG丸ｺﾞｼｯｸM-PRO" w:eastAsia="HG丸ｺﾞｼｯｸM-PRO"/>
                      <w:sz w:val="22"/>
                    </w:rPr>
                    <w:t>http://www.mlit.go.jp/jutakukentiku/build/jutakukentiku_house_tk4_000005.html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79" style="position:absolute;left:0;text-align:left;margin-left:396.25pt;margin-top:-33.2pt;width:129.1pt;height:55.3pt;z-index:251700736" coordorigin="5475,156" coordsize="2582,1106">
            <v:roundrect id="_x0000_s1080" style="position:absolute;left:5479;top:237;width:2574;height:944" arcsize="10923f" fillcolor="black">
              <v:textbox inset="5.85pt,.7pt,5.85pt,.7pt"/>
            </v:roundrect>
            <v:shape id="_x0000_s1081" type="#_x0000_t202" style="position:absolute;left:5475;top:156;width:2582;height:1106" filled="f" stroked="f">
              <v:textbox inset="5.85pt,.7pt,5.85pt,.7pt">
                <w:txbxContent>
                  <w:p w:rsidR="004F62DC" w:rsidRPr="004D133D" w:rsidRDefault="004F62DC" w:rsidP="007D265C">
                    <w:pPr>
                      <w:jc w:val="center"/>
                      <w:rPr>
                        <w:rFonts w:ascii="HGP創英角ﾎﾟｯﾌﾟ体" w:eastAsia="HGP創英角ﾎﾟｯﾌﾟ体"/>
                        <w:color w:val="FFFFFF"/>
                        <w:sz w:val="56"/>
                        <w:szCs w:val="56"/>
                      </w:rPr>
                    </w:pPr>
                    <w:r w:rsidRPr="004D133D">
                      <w:rPr>
                        <w:rFonts w:ascii="HGP創英角ﾎﾟｯﾌﾟ体" w:eastAsia="HGP創英角ﾎﾟｯﾌﾟ体" w:hint="eastAsia"/>
                        <w:color w:val="FFFFFF"/>
                        <w:sz w:val="56"/>
                        <w:szCs w:val="56"/>
                      </w:rPr>
                      <w:t>【住宅】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082" type="#_x0000_t202" style="position:absolute;left:0;text-align:left;margin-left:86.1pt;margin-top:577.05pt;width:326pt;height:27.2pt;z-index:251646464" filled="f" stroked="f">
            <v:textbox style="mso-next-textbox:#_x0000_s1082" inset="5.85pt,.7pt,5.85pt,.7pt">
              <w:txbxContent>
                <w:p w:rsidR="004F62DC" w:rsidRPr="00BD2B60" w:rsidRDefault="004F62DC" w:rsidP="00F8066C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F8066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平成</w:t>
                  </w:r>
                  <w:r w:rsidRPr="00F8066C">
                    <w:rPr>
                      <w:rFonts w:ascii="HG丸ｺﾞｼｯｸM-PRO" w:eastAsia="HG丸ｺﾞｼｯｸM-PRO"/>
                      <w:sz w:val="24"/>
                      <w:szCs w:val="24"/>
                    </w:rPr>
                    <w:t>25</w:t>
                  </w:r>
                  <w:r w:rsidRPr="00F8066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年</w:t>
                  </w:r>
                  <w:r w:rsidRPr="00F8066C">
                    <w:rPr>
                      <w:rFonts w:ascii="HG丸ｺﾞｼｯｸM-PRO" w:eastAsia="HG丸ｺﾞｼｯｸM-PRO"/>
                      <w:sz w:val="24"/>
                      <w:szCs w:val="24"/>
                    </w:rPr>
                    <w:t>10</w:t>
                  </w:r>
                  <w:r w:rsidRPr="00F8066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月</w:t>
                  </w:r>
                  <w:r w:rsidRPr="00F8066C">
                    <w:rPr>
                      <w:rFonts w:ascii="HG丸ｺﾞｼｯｸM-PRO" w:eastAsia="HG丸ｺﾞｼｯｸM-PRO"/>
                      <w:sz w:val="24"/>
                      <w:szCs w:val="24"/>
                    </w:rPr>
                    <w:t>1</w:t>
                  </w:r>
                  <w:r w:rsidRPr="00F8066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日（経過措置</w:t>
                  </w:r>
                  <w:r w:rsidRPr="00F8066C">
                    <w:rPr>
                      <w:rFonts w:ascii="HG丸ｺﾞｼｯｸM-PRO" w:eastAsia="HG丸ｺﾞｼｯｸM-PRO"/>
                      <w:sz w:val="24"/>
                      <w:szCs w:val="24"/>
                    </w:rPr>
                    <w:t>1</w:t>
                  </w:r>
                  <w:r w:rsidRPr="00F8066C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年６か月）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から施行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115.85pt;margin-top:469.95pt;width:76.4pt;height:35.45pt;z-index:251660800;v-text-anchor:middle" filled="f" stroked="f" strokecolor="#bfbfbf" strokeweight="6pt">
            <v:stroke linestyle="thinThin"/>
            <v:textbox style="mso-next-textbox:#_x0000_s1083" inset="5.85pt,.7pt,5.85pt,.7pt">
              <w:txbxContent>
                <w:p w:rsidR="004F62DC" w:rsidRPr="00A354F6" w:rsidRDefault="004F62DC" w:rsidP="0046785F">
                  <w:pPr>
                    <w:jc w:val="center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A354F6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【新設】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184.4pt;margin-top:478.8pt;width:276.65pt;height:20.15pt;z-index:251658752" filled="f" stroked="f">
            <v:textbox style="mso-next-textbox:#_x0000_s1084" inset="5.85pt,.7pt,5.85pt,.7pt">
              <w:txbxContent>
                <w:p w:rsidR="004F62DC" w:rsidRPr="00BD2B60" w:rsidRDefault="004F62DC" w:rsidP="0046785F">
                  <w:pPr>
                    <w:jc w:val="center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設備毎に標準的な設備基準を設定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85" style="position:absolute;left:0;text-align:left;margin-left:60.4pt;margin-top:475.8pt;width:419.8pt;height:23.15pt;z-index:251657728" arcsize="3483f" fillcolor="#ffc" strokecolor="#090" strokeweight="1.5pt">
            <v:textbox inset="5.85pt,.7pt,5.85pt,.7pt"/>
          </v:roundrect>
        </w:pict>
      </w:r>
      <w:r>
        <w:rPr>
          <w:noProof/>
        </w:rPr>
        <w:pict>
          <v:shape id="_x0000_s1086" type="#_x0000_t202" style="position:absolute;left:0;text-align:left;margin-left:2.45pt;margin-top:473.45pt;width:42.3pt;height:20.15pt;z-index:251653632" filled="f" stroked="f">
            <v:textbox style="mso-next-textbox:#_x0000_s1086" inset="5.85pt,.7pt,5.85pt,.7pt">
              <w:txbxContent>
                <w:p w:rsidR="004F62DC" w:rsidRPr="00BD2B60" w:rsidRDefault="004F62DC" w:rsidP="00AA4A3F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設備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60.4pt;margin-top:441.15pt;width:200.5pt;height:20.15pt;z-index:251654656" filled="f" stroked="f">
            <v:textbox style="mso-next-textbox:#_x0000_s1087" inset="5.85pt,.7pt,5.85pt,.7pt">
              <w:txbxContent>
                <w:p w:rsidR="004F62DC" w:rsidRPr="00BD2B60" w:rsidRDefault="004F62DC" w:rsidP="00AA4A3F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建物形状によらず一律で基準設定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292.9pt;margin-top:441.15pt;width:187.5pt;height:20.15pt;z-index:251656704" filled="f" stroked="f">
            <v:textbox style="mso-next-textbox:#_x0000_s1088" inset="5.85pt,.7pt,5.85pt,.7pt">
              <w:txbxContent>
                <w:p w:rsidR="004F62DC" w:rsidRPr="00BD2B60" w:rsidRDefault="004F62DC" w:rsidP="00AA4A3F">
                  <w:pPr>
                    <w:jc w:val="center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開口部比率に応じて基準設定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13" style="position:absolute;left:0;text-align:left;margin-left:267.25pt;margin-top:441.5pt;width:26.3pt;height:19pt;z-index:251659776" adj="13986,5393" fillcolor="#bfbfbf" stroked="f">
            <v:textbox inset="5.85pt,.7pt,5.85pt,.7pt"/>
          </v:shape>
        </w:pict>
      </w:r>
      <w:r>
        <w:rPr>
          <w:noProof/>
        </w:rPr>
        <w:pict>
          <v:shape id="_x0000_s1090" type="#_x0000_t202" style="position:absolute;left:0;text-align:left;margin-left:2.8pt;margin-top:440.55pt;width:42.3pt;height:20.15pt;z-index:251652608" filled="f" stroked="f">
            <v:textbox style="mso-next-textbox:#_x0000_s1090" inset="5.85pt,.7pt,5.85pt,.7pt">
              <w:txbxContent>
                <w:p w:rsidR="004F62DC" w:rsidRPr="00BD2B60" w:rsidRDefault="004F62DC" w:rsidP="00AA4A3F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外皮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91" style="position:absolute;left:0;text-align:left;margin-left:56.4pt;margin-top:438.15pt;width:205.35pt;height:24.1pt;z-index:251651584" arcsize="3483f" fillcolor="#ffc" strokecolor="#090" strokeweight="1.5pt">
            <v:textbox inset="5.85pt,.7pt,5.85pt,.7pt"/>
          </v:roundrect>
        </w:pict>
      </w:r>
      <w:r>
        <w:rPr>
          <w:noProof/>
        </w:rPr>
        <w:pict>
          <v:roundrect id="_x0000_s1092" style="position:absolute;left:0;text-align:left;margin-left:295.75pt;margin-top:439.25pt;width:183.95pt;height:24.1pt;z-index:251655680" arcsize="3483f" fillcolor="#ffc" strokecolor="#090" strokeweight="1.5pt">
            <v:textbox inset="5.85pt,.7pt,5.85pt,.7pt"/>
          </v:roundrect>
        </w:pict>
      </w:r>
      <w:r>
        <w:rPr>
          <w:noProof/>
        </w:rPr>
        <w:pict>
          <v:roundrect id="_x0000_s1093" style="position:absolute;left:0;text-align:left;margin-left:-10.1pt;margin-top:423.75pt;width:503.1pt;height:84.45pt;z-index:251648512" arcsize="3483f" filled="f" strokecolor="#090" strokeweight="3pt">
            <v:textbox inset="5.85pt,.7pt,5.85pt,.7pt"/>
          </v:roundrect>
        </w:pict>
      </w:r>
      <w:r>
        <w:rPr>
          <w:noProof/>
        </w:rPr>
        <w:pict>
          <v:shape id="_x0000_s1094" type="#_x0000_t202" style="position:absolute;left:0;text-align:left;margin-left:-3.45pt;margin-top:390.55pt;width:79.95pt;height:33.3pt;z-index:251649536" filled="f" stroked="f">
            <v:textbox style="mso-next-textbox:#_x0000_s1094" inset="5.85pt,.7pt,5.85pt,.7pt">
              <w:txbxContent>
                <w:p w:rsidR="004F62DC" w:rsidRPr="004D133D" w:rsidRDefault="004F62DC" w:rsidP="00F71828">
                  <w:pPr>
                    <w:rPr>
                      <w:rFonts w:ascii="Arial Black" w:eastAsia="HG創英角ﾎﾟｯﾌﾟ体" w:hAnsi="Arial Black"/>
                      <w:color w:val="FFFFFF"/>
                      <w:sz w:val="32"/>
                      <w:szCs w:val="32"/>
                    </w:rPr>
                  </w:pPr>
                  <w:r w:rsidRPr="004D133D">
                    <w:rPr>
                      <w:rFonts w:ascii="Arial Black" w:eastAsia="HG創英角ﾎﾟｯﾌﾟ体" w:hAnsi="Arial Black"/>
                      <w:color w:val="FFFFFF"/>
                      <w:sz w:val="28"/>
                      <w:szCs w:val="28"/>
                    </w:rPr>
                    <w:t xml:space="preserve">Point </w:t>
                  </w:r>
                  <w:r w:rsidRPr="004D133D">
                    <w:rPr>
                      <w:rFonts w:ascii="Arial Black" w:eastAsia="HG創英角ﾎﾟｯﾌﾟ体" w:hAnsi="Arial Black"/>
                      <w:color w:val="FFFFFF"/>
                      <w:sz w:val="48"/>
                      <w:szCs w:val="4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95" style="position:absolute;left:0;text-align:left;margin-left:-10.1pt;margin-top:395.8pt;width:84.5pt;height:25.8pt;z-index:251647488" arcsize="3483f" fillcolor="#090" strokecolor="#090" strokeweight="3pt">
            <v:textbox inset="5.85pt,.7pt,5.85pt,.7pt"/>
          </v:roundrect>
        </w:pict>
      </w:r>
      <w:r>
        <w:rPr>
          <w:noProof/>
        </w:rPr>
        <w:pict>
          <v:shape id="_x0000_s1096" type="#_x0000_t202" style="position:absolute;left:0;text-align:left;margin-left:78.9pt;margin-top:389.95pt;width:286.85pt;height:33.3pt;z-index:251650560" filled="f" stroked="f">
            <v:textbox style="mso-next-textbox:#_x0000_s1096" inset="5.85pt,.7pt,5.85pt,.7pt">
              <w:txbxContent>
                <w:p w:rsidR="004F62DC" w:rsidRPr="00D97E03" w:rsidRDefault="004F62DC" w:rsidP="00F71828">
                  <w:pPr>
                    <w:rPr>
                      <w:rFonts w:ascii="HG丸ｺﾞｼｯｸM-PRO" w:eastAsia="HG丸ｺﾞｼｯｸM-PRO"/>
                      <w:b/>
                      <w:color w:val="003300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003300"/>
                      <w:sz w:val="32"/>
                      <w:szCs w:val="32"/>
                    </w:rPr>
                    <w:t>設計施工指針（仕様基準）の見直し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78.8pt;margin-top:241.7pt;width:286.85pt;height:33.3pt;z-index:251633152" filled="f" stroked="f">
            <v:textbox style="mso-next-textbox:#_x0000_s1097" inset="5.85pt,.7pt,5.85pt,.7pt">
              <w:txbxContent>
                <w:p w:rsidR="004F62DC" w:rsidRPr="00D97E03" w:rsidRDefault="004F62DC" w:rsidP="001744E5">
                  <w:pPr>
                    <w:rPr>
                      <w:rFonts w:ascii="HG丸ｺﾞｼｯｸM-PRO" w:eastAsia="HG丸ｺﾞｼｯｸM-PRO"/>
                      <w:b/>
                      <w:color w:val="003300"/>
                      <w:sz w:val="32"/>
                      <w:szCs w:val="32"/>
                    </w:rPr>
                  </w:pPr>
                  <w:r w:rsidRPr="00D97E03">
                    <w:rPr>
                      <w:rFonts w:ascii="HG丸ｺﾞｼｯｸM-PRO" w:eastAsia="HG丸ｺﾞｼｯｸM-PRO" w:hint="eastAsia"/>
                      <w:b/>
                      <w:color w:val="003300"/>
                      <w:sz w:val="32"/>
                      <w:szCs w:val="32"/>
                    </w:rPr>
                    <w:t>一次エネルギー消費量基準の導入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214.85pt;margin-top:341.45pt;width:199.1pt;height:24pt;z-index:251636224" filled="f" stroked="f">
            <v:textbox style="mso-next-textbox:#_x0000_s1098" inset="5.85pt,.7pt,5.85pt,.7pt">
              <w:txbxContent>
                <w:p w:rsidR="004F62DC" w:rsidRPr="00BD2B60" w:rsidRDefault="004F62DC" w:rsidP="00646D4F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一次エネルギー消費量基準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99" style="position:absolute;left:0;text-align:left;margin-left:-10.2pt;margin-top:247.55pt;width:84.5pt;height:25.8pt;z-index:251630080" arcsize="3483f" fillcolor="#090" strokecolor="#090" strokeweight="3pt">
            <v:textbox inset="5.85pt,.7pt,5.85pt,.7pt"/>
          </v:roundrect>
        </w:pict>
      </w:r>
      <w:r>
        <w:rPr>
          <w:noProof/>
        </w:rPr>
        <w:pict>
          <v:shape id="_x0000_s1100" type="#_x0000_t202" style="position:absolute;left:0;text-align:left;margin-left:-3.55pt;margin-top:242.3pt;width:79.95pt;height:33.3pt;z-index:251632128" filled="f" stroked="f">
            <v:textbox style="mso-next-textbox:#_x0000_s1100" inset="5.85pt,.7pt,5.85pt,.7pt">
              <w:txbxContent>
                <w:p w:rsidR="004F62DC" w:rsidRPr="004D133D" w:rsidRDefault="004F62DC" w:rsidP="001744E5">
                  <w:pPr>
                    <w:rPr>
                      <w:rFonts w:ascii="Arial Black" w:eastAsia="HG創英角ﾎﾟｯﾌﾟ体" w:hAnsi="Arial Black"/>
                      <w:color w:val="FFFFFF"/>
                      <w:sz w:val="32"/>
                      <w:szCs w:val="32"/>
                    </w:rPr>
                  </w:pPr>
                  <w:r w:rsidRPr="004D133D">
                    <w:rPr>
                      <w:rFonts w:ascii="Arial Black" w:eastAsia="HG創英角ﾎﾟｯﾌﾟ体" w:hAnsi="Arial Black"/>
                      <w:color w:val="FFFFFF"/>
                      <w:sz w:val="28"/>
                      <w:szCs w:val="28"/>
                    </w:rPr>
                    <w:t xml:space="preserve">Point </w:t>
                  </w:r>
                  <w:r w:rsidRPr="004D133D">
                    <w:rPr>
                      <w:rFonts w:ascii="Arial Black" w:eastAsia="HG創英角ﾎﾟｯﾌﾟ体" w:hAnsi="Arial Black"/>
                      <w:color w:val="FFFFFF"/>
                      <w:sz w:val="48"/>
                      <w:szCs w:val="4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110pt;margin-top:330.65pt;width:76.4pt;height:35.45pt;z-index:251640320;v-text-anchor:middle" filled="f" stroked="f" strokecolor="#bfbfbf" strokeweight="6pt">
            <v:stroke linestyle="thinThin"/>
            <v:textbox style="mso-next-textbox:#_x0000_s1101" inset="5.85pt,.7pt,5.85pt,.7pt">
              <w:txbxContent>
                <w:p w:rsidR="004F62DC" w:rsidRPr="00FC5150" w:rsidRDefault="004F62DC" w:rsidP="00AD21AB">
                  <w:pPr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【新設】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02" style="position:absolute;left:0;text-align:left;margin-left:73.1pt;margin-top:325.85pt;width:351.35pt;height:46.45pt;z-index:251635200" arcsize="3483f" fillcolor="#ffc" strokecolor="#090" strokeweight="1.5pt">
            <v:textbox inset="5.85pt,.7pt,5.85pt,.7pt"/>
          </v:roundrect>
        </w:pict>
      </w:r>
      <w:r>
        <w:rPr>
          <w:noProof/>
        </w:rPr>
        <w:pict>
          <v:roundrect id="_x0000_s1103" style="position:absolute;left:0;text-align:left;margin-left:-10.2pt;margin-top:275.5pt;width:503.1pt;height:105.95pt;z-index:251631104" arcsize="3483f" filled="f" strokecolor="#090" strokeweight="3pt">
            <v:textbox inset="5.85pt,.7pt,5.85pt,.7pt"/>
          </v:roundrect>
        </w:pict>
      </w:r>
      <w:r>
        <w:rPr>
          <w:noProof/>
        </w:rPr>
        <w:pict>
          <v:shape id="_x0000_s1104" type="#_x0000_t202" style="position:absolute;left:0;text-align:left;margin-left:-1.6pt;margin-top:284.15pt;width:487.45pt;height:39.9pt;z-index:251634176" filled="f" stroked="f">
            <v:textbox style="mso-next-textbox:#_x0000_s1104" inset="5.85pt,.7pt,5.85pt,.7pt">
              <w:txbxContent>
                <w:p w:rsidR="004F62DC" w:rsidRPr="00BD2B60" w:rsidRDefault="004F62DC" w:rsidP="001744E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外壁や窓の断熱性、設備（暖冷房・換気・給湯・照明）の性能、太陽光等による創エネの取組を総合的に評価するため、一次エネルギー消費量という指標を新たに導入しました。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05" style="position:absolute;left:0;text-align:left;margin-left:6.75pt;margin-top:176.35pt;width:203.05pt;height:46.45pt;z-index:251621888" arcsize="3483f" fillcolor="#ffc" strokecolor="#090" strokeweight="1.5pt">
            <v:textbox inset="5.85pt,.7pt,5.85pt,.7pt"/>
          </v:roundrect>
        </w:pict>
      </w:r>
      <w:r>
        <w:rPr>
          <w:noProof/>
        </w:rPr>
        <w:pict>
          <v:shape id="_x0000_s1106" type="#_x0000_t202" style="position:absolute;left:0;text-align:left;margin-left:-2.95pt;margin-top:113.75pt;width:79.95pt;height:33.3pt;z-index:251623936" filled="f" stroked="f">
            <v:textbox style="mso-next-textbox:#_x0000_s1106" inset="5.85pt,.7pt,5.85pt,.7pt">
              <w:txbxContent>
                <w:p w:rsidR="004F62DC" w:rsidRPr="004D133D" w:rsidRDefault="004F62DC" w:rsidP="001744E5">
                  <w:pPr>
                    <w:rPr>
                      <w:rFonts w:ascii="Arial Black" w:eastAsia="HG創英角ﾎﾟｯﾌﾟ体" w:hAnsi="Arial Black"/>
                      <w:color w:val="FFFFFF"/>
                      <w:sz w:val="32"/>
                      <w:szCs w:val="32"/>
                    </w:rPr>
                  </w:pPr>
                  <w:r w:rsidRPr="004D133D">
                    <w:rPr>
                      <w:rFonts w:ascii="Arial Black" w:eastAsia="HG創英角ﾎﾟｯﾌﾟ体" w:hAnsi="Arial Black"/>
                      <w:color w:val="FFFFFF"/>
                      <w:sz w:val="28"/>
                      <w:szCs w:val="28"/>
                    </w:rPr>
                    <w:t xml:space="preserve">Point </w:t>
                  </w:r>
                  <w:r w:rsidRPr="004D133D">
                    <w:rPr>
                      <w:rFonts w:ascii="Arial Black" w:eastAsia="HG創英角ﾎﾟｯﾌﾟ体" w:hAnsi="Arial Black"/>
                      <w:color w:val="FFFFFF"/>
                      <w:sz w:val="48"/>
                      <w:szCs w:val="4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07" style="position:absolute;left:0;text-align:left;margin-left:-9.6pt;margin-top:119pt;width:84.5pt;height:25.8pt;z-index:251619840" arcsize="3483f" fillcolor="#090" strokecolor="#090" strokeweight="3pt">
            <v:textbox inset="5.85pt,.7pt,5.85pt,.7pt"/>
          </v:roundrect>
        </w:pict>
      </w:r>
      <w:r>
        <w:rPr>
          <w:noProof/>
        </w:rPr>
        <w:pict>
          <v:shape id="_x0000_s1108" type="#_x0000_t202" style="position:absolute;left:0;text-align:left;margin-left:-1pt;margin-top:153.1pt;width:487.45pt;height:24.6pt;z-index:251625984" filled="f" stroked="f">
            <v:textbox style="mso-next-textbox:#_x0000_s1108" inset="5.85pt,.7pt,5.85pt,.7pt">
              <w:txbxContent>
                <w:p w:rsidR="004F62DC" w:rsidRPr="00BD2B60" w:rsidRDefault="004F62DC" w:rsidP="001744E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床面積あたりの指標から、外皮表面積あたりの指標へ見直しました。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13" style="position:absolute;left:0;text-align:left;margin-left:225.05pt;margin-top:186.7pt;width:35.15pt;height:29.45pt;z-index:251628032" adj="13986,5393" fillcolor="#bfbfbf" stroked="f">
            <v:textbox inset="5.85pt,.7pt,5.85pt,.7pt"/>
          </v:shape>
        </w:pict>
      </w:r>
      <w:r>
        <w:rPr>
          <w:noProof/>
        </w:rPr>
        <w:pict>
          <v:shape id="_x0000_s1110" type="#_x0000_t202" style="position:absolute;left:0;text-align:left;margin-left:79.4pt;margin-top:113.15pt;width:189.95pt;height:33.3pt;z-index:251624960" filled="f" stroked="f">
            <v:textbox style="mso-next-textbox:#_x0000_s1110" inset="5.85pt,.7pt,5.85pt,.7pt">
              <w:txbxContent>
                <w:p w:rsidR="004F62DC" w:rsidRPr="00D97E03" w:rsidRDefault="004F62DC" w:rsidP="001744E5">
                  <w:pPr>
                    <w:rPr>
                      <w:rFonts w:ascii="HG丸ｺﾞｼｯｸM-PRO" w:eastAsia="HG丸ｺﾞｼｯｸM-PRO"/>
                      <w:b/>
                      <w:color w:val="003300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003300"/>
                      <w:sz w:val="32"/>
                      <w:szCs w:val="32"/>
                    </w:rPr>
                    <w:t>外皮</w:t>
                  </w:r>
                  <w:r w:rsidRPr="00D97E03">
                    <w:rPr>
                      <w:rFonts w:ascii="HG丸ｺﾞｼｯｸM-PRO" w:eastAsia="HG丸ｺﾞｼｯｸM-PRO" w:hint="eastAsia"/>
                      <w:b/>
                      <w:color w:val="003300"/>
                      <w:sz w:val="32"/>
                      <w:szCs w:val="32"/>
                    </w:rPr>
                    <w:t>基準の見直し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7.6pt;margin-top:179.65pt;width:210.2pt;height:41.5pt;z-index:251627008" filled="f" stroked="f">
            <v:textbox style="mso-next-textbox:#_x0000_s1111" inset="5.85pt,.7pt,5.85pt,.7pt">
              <w:txbxContent>
                <w:p w:rsidR="004F62DC" w:rsidRDefault="004F62DC" w:rsidP="001744E5">
                  <w:pPr>
                    <w:jc w:val="center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熱損失係数</w:t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t>Q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値</w:t>
                  </w:r>
                </w:p>
                <w:p w:rsidR="004F62DC" w:rsidRPr="00BD2B60" w:rsidRDefault="004F62DC" w:rsidP="001744E5">
                  <w:pPr>
                    <w:jc w:val="center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夏期日射取得率μ値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272pt;margin-top:180.9pt;width:207.75pt;height:48.2pt;z-index:251629056" filled="f" stroked="f">
            <v:textbox style="mso-next-textbox:#_x0000_s1112" inset="5.85pt,.7pt,5.85pt,.7pt">
              <w:txbxContent>
                <w:p w:rsidR="004F62DC" w:rsidRDefault="004F62DC" w:rsidP="0019173F">
                  <w:pPr>
                    <w:jc w:val="center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外皮平均熱貫流率</w:t>
                  </w:r>
                  <w:r>
                    <w:rPr>
                      <w:rFonts w:ascii="HG丸ｺﾞｼｯｸM-PRO" w:eastAsia="HG丸ｺﾞｼｯｸM-PRO"/>
                      <w:sz w:val="24"/>
                      <w:szCs w:val="24"/>
                    </w:rPr>
                    <w:t>U</w:t>
                  </w:r>
                  <w:r w:rsidRPr="00646D4F">
                    <w:rPr>
                      <w:rFonts w:ascii="HG丸ｺﾞｼｯｸM-PRO" w:eastAsia="HG丸ｺﾞｼｯｸM-PRO"/>
                      <w:sz w:val="24"/>
                      <w:szCs w:val="24"/>
                      <w:vertAlign w:val="subscript"/>
                    </w:rPr>
                    <w:t>A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値</w:t>
                  </w:r>
                </w:p>
                <w:p w:rsidR="004F62DC" w:rsidRPr="00646D4F" w:rsidRDefault="004F62DC" w:rsidP="0019173F">
                  <w:pPr>
                    <w:jc w:val="center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冷房期の平均日射熱取得率η</w:t>
                  </w:r>
                  <w:r w:rsidRPr="00646D4F">
                    <w:rPr>
                      <w:rFonts w:ascii="HG丸ｺﾞｼｯｸM-PRO" w:eastAsia="HG丸ｺﾞｼｯｸM-PRO"/>
                      <w:sz w:val="24"/>
                      <w:szCs w:val="24"/>
                      <w:vertAlign w:val="subscript"/>
                    </w:rPr>
                    <w:t>A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値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13" style="position:absolute;left:0;text-align:left;margin-left:273.9pt;margin-top:176.95pt;width:203.05pt;height:46.45pt;z-index:251618816" arcsize="3483f" fillcolor="#ffc" strokecolor="#090" strokeweight="1.5pt">
            <v:textbox inset="5.85pt,.7pt,5.85pt,.7pt"/>
          </v:roundrect>
        </w:pict>
      </w:r>
      <w:r>
        <w:rPr>
          <w:noProof/>
        </w:rPr>
        <w:pict>
          <v:roundrect id="_x0000_s1114" style="position:absolute;left:0;text-align:left;margin-left:-9.6pt;margin-top:146.95pt;width:503.1pt;height:84.2pt;z-index:251622912" arcsize="3483f" filled="f" strokecolor="#090" strokeweight="3pt">
            <v:textbox inset="5.85pt,.7pt,5.85pt,.7pt"/>
          </v:roundrect>
        </w:pict>
      </w:r>
      <w:r>
        <w:rPr>
          <w:noProof/>
        </w:rPr>
        <w:pict>
          <v:shape id="_x0000_s1115" type="#_x0000_t202" style="position:absolute;left:0;text-align:left;margin-left:40.5pt;margin-top:13.3pt;width:485.65pt;height:93.1pt;z-index:251620864" filled="f" stroked="f">
            <v:textbox style="mso-next-textbox:#_x0000_s1115" inset="5.85pt,.7pt,5.85pt,.7pt">
              <w:txbxContent>
                <w:p w:rsidR="004F62DC" w:rsidRDefault="004F62DC" w:rsidP="00FE611E">
                  <w:pPr>
                    <w:snapToGrid w:val="0"/>
                    <w:spacing w:line="240" w:lineRule="atLeast"/>
                    <w:jc w:val="left"/>
                    <w:rPr>
                      <w:rFonts w:ascii="HGP創英角ﾎﾟｯﾌﾟ体" w:eastAsia="HGP創英角ﾎﾟｯﾌﾟ体"/>
                      <w:sz w:val="60"/>
                      <w:szCs w:val="60"/>
                    </w:rPr>
                  </w:pPr>
                  <w:r w:rsidRPr="00CE2DF3">
                    <w:rPr>
                      <w:rFonts w:ascii="HGP創英角ﾎﾟｯﾌﾟ体" w:eastAsia="HGP創英角ﾎﾟｯﾌﾟ体" w:hint="eastAsia"/>
                      <w:color w:val="FF6600"/>
                      <w:sz w:val="60"/>
                      <w:szCs w:val="60"/>
                    </w:rPr>
                    <w:t>省エネ</w:t>
                  </w:r>
                  <w:r w:rsidRPr="004D133D">
                    <w:rPr>
                      <w:rFonts w:ascii="HGP創英角ﾎﾟｯﾌﾟ体" w:eastAsia="HGP創英角ﾎﾟｯﾌﾟ体" w:hint="eastAsia"/>
                      <w:color w:val="595959"/>
                      <w:sz w:val="48"/>
                      <w:szCs w:val="48"/>
                    </w:rPr>
                    <w:t>法に基づく</w:t>
                  </w:r>
                  <w:r w:rsidRPr="00FE611E">
                    <w:rPr>
                      <w:rFonts w:ascii="HGP創英角ﾎﾟｯﾌﾟ体" w:eastAsia="HGP創英角ﾎﾟｯﾌﾟ体" w:hint="eastAsia"/>
                      <w:color w:val="FF6600"/>
                      <w:sz w:val="60"/>
                      <w:szCs w:val="60"/>
                    </w:rPr>
                    <w:t>届出制度</w:t>
                  </w:r>
                  <w:r w:rsidRPr="004D133D">
                    <w:rPr>
                      <w:rFonts w:ascii="HGP創英角ﾎﾟｯﾌﾟ体" w:eastAsia="HGP創英角ﾎﾟｯﾌﾟ体" w:hint="eastAsia"/>
                      <w:color w:val="595959"/>
                      <w:sz w:val="48"/>
                      <w:szCs w:val="48"/>
                    </w:rPr>
                    <w:t>について</w:t>
                  </w:r>
                </w:p>
                <w:p w:rsidR="004F62DC" w:rsidRPr="000010A4" w:rsidRDefault="004F62DC" w:rsidP="00FE611E">
                  <w:pPr>
                    <w:snapToGrid w:val="0"/>
                    <w:spacing w:line="240" w:lineRule="atLeast"/>
                    <w:jc w:val="left"/>
                    <w:rPr>
                      <w:rFonts w:ascii="HGP創英角ﾎﾟｯﾌﾟ体" w:eastAsia="HGP創英角ﾎﾟｯﾌﾟ体"/>
                      <w:sz w:val="60"/>
                      <w:szCs w:val="60"/>
                    </w:rPr>
                  </w:pPr>
                  <w:r w:rsidRPr="004D133D">
                    <w:rPr>
                      <w:rFonts w:ascii="HGP創英角ﾎﾟｯﾌﾟ体" w:eastAsia="HGP創英角ﾎﾟｯﾌﾟ体" w:hint="eastAsia"/>
                      <w:color w:val="595959"/>
                      <w:sz w:val="48"/>
                      <w:szCs w:val="48"/>
                    </w:rPr>
                    <w:t>基準と届出様式が</w:t>
                  </w:r>
                  <w:r w:rsidRPr="00CE2DF3">
                    <w:rPr>
                      <w:rFonts w:ascii="HGP創英角ﾎﾟｯﾌﾟ体" w:eastAsia="HGP創英角ﾎﾟｯﾌﾟ体" w:hint="eastAsia"/>
                      <w:color w:val="FF6600"/>
                      <w:sz w:val="60"/>
                      <w:szCs w:val="60"/>
                    </w:rPr>
                    <w:t>変わりました！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16" style="position:absolute;left:0;text-align:left;margin-left:-45.75pt;margin-top:-31.5pt;width:574.5pt;height:820.8pt;z-index:251616768" coordorigin="505,419" coordsize="10918,16012">
            <v:rect id="_x0000_s1117" style="position:absolute;left:505;top:419;width:10918;height:16012" fillcolor="#ccf" stroked="f">
              <v:textbox inset="5.85pt,.7pt,5.85pt,.7pt"/>
            </v:rect>
            <v:rect id="_x0000_s1118" style="position:absolute;left:908;top:805;width:10111;height:15241" stroked="f">
              <v:textbox inset="5.85pt,.7pt,5.85pt,.7pt"/>
            </v:rect>
          </v:group>
        </w:pict>
      </w:r>
      <w:r>
        <w:rPr>
          <w:noProof/>
        </w:rPr>
        <w:pict>
          <v:roundrect id="_x0000_s1119" style="position:absolute;left:0;text-align:left;margin-left:72.6pt;margin-top:563.3pt;width:351.35pt;height:46.45pt;z-index:251645440" arcsize="3483f" fillcolor="#ffc" strokecolor="#090" strokeweight="1.5pt">
            <v:textbox inset="5.85pt,.7pt,5.85pt,.7pt"/>
          </v:roundrect>
        </w:pict>
      </w:r>
      <w:r>
        <w:rPr>
          <w:noProof/>
        </w:rPr>
        <w:pict>
          <v:shape id="_x0000_s1120" type="#_x0000_t202" style="position:absolute;left:0;text-align:left;margin-left:78.3pt;margin-top:516.65pt;width:286.85pt;height:33.3pt;z-index:251644416" filled="f" stroked="f">
            <v:textbox style="mso-next-textbox:#_x0000_s1120" inset="5.85pt,.7pt,5.85pt,.7pt">
              <w:txbxContent>
                <w:p w:rsidR="004F62DC" w:rsidRPr="00D97E03" w:rsidRDefault="004F62DC" w:rsidP="00F8066C">
                  <w:pPr>
                    <w:rPr>
                      <w:rFonts w:ascii="HG丸ｺﾞｼｯｸM-PRO" w:eastAsia="HG丸ｺﾞｼｯｸM-PRO"/>
                      <w:b/>
                      <w:color w:val="003300"/>
                      <w:sz w:val="32"/>
                      <w:szCs w:val="32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color w:val="003300"/>
                      <w:sz w:val="32"/>
                      <w:szCs w:val="32"/>
                    </w:rPr>
                    <w:t>改正基準の施行日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left:0;text-align:left;margin-left:-4.05pt;margin-top:517.25pt;width:79.95pt;height:33.3pt;z-index:251643392" filled="f" stroked="f">
            <v:textbox style="mso-next-textbox:#_x0000_s1121" inset="5.85pt,.7pt,5.85pt,.7pt">
              <w:txbxContent>
                <w:p w:rsidR="004F62DC" w:rsidRPr="004D133D" w:rsidRDefault="004F62DC" w:rsidP="00F8066C">
                  <w:pPr>
                    <w:rPr>
                      <w:rFonts w:ascii="Arial Black" w:eastAsia="HG創英角ﾎﾟｯﾌﾟ体" w:hAnsi="Arial Black"/>
                      <w:color w:val="FFFFFF"/>
                      <w:sz w:val="32"/>
                      <w:szCs w:val="32"/>
                    </w:rPr>
                  </w:pPr>
                  <w:r w:rsidRPr="004D133D">
                    <w:rPr>
                      <w:rFonts w:ascii="Arial Black" w:eastAsia="HG創英角ﾎﾟｯﾌﾟ体" w:hAnsi="Arial Black"/>
                      <w:color w:val="FFFFFF"/>
                      <w:sz w:val="28"/>
                      <w:szCs w:val="28"/>
                    </w:rPr>
                    <w:t xml:space="preserve">Point </w:t>
                  </w:r>
                  <w:r w:rsidRPr="004D133D">
                    <w:rPr>
                      <w:rFonts w:ascii="Arial Black" w:eastAsia="HG創英角ﾎﾟｯﾌﾟ体" w:hAnsi="Arial Black"/>
                      <w:color w:val="FFFFFF"/>
                      <w:sz w:val="48"/>
                      <w:szCs w:val="4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22" style="position:absolute;left:0;text-align:left;margin-left:-10.7pt;margin-top:522.5pt;width:84.5pt;height:25.8pt;z-index:251641344" arcsize="3483f" fillcolor="#090" strokecolor="#090" strokeweight="3pt">
            <v:textbox inset="5.85pt,.7pt,5.85pt,.7pt"/>
          </v:roundrect>
        </w:pict>
      </w:r>
      <w:r>
        <w:rPr>
          <w:noProof/>
        </w:rPr>
        <w:pict>
          <v:roundrect id="_x0000_s1123" style="position:absolute;left:0;text-align:left;margin-left:-10.7pt;margin-top:550.45pt;width:503.1pt;height:68.55pt;z-index:251642368" arcsize="3483f" filled="f" strokecolor="#090" strokeweight="3pt">
            <v:textbox inset="5.85pt,.7pt,5.85pt,.7pt"/>
          </v:roundrect>
        </w:pict>
      </w:r>
      <w:r>
        <w:rPr>
          <w:noProof/>
        </w:rPr>
        <w:pict>
          <v:group id="_x0000_s1124" style="position:absolute;left:0;text-align:left;margin-left:-14.65pt;margin-top:-1.7pt;width:512.25pt;height:109.35pt;z-index:251617792" coordorigin="841,692" coordsize="10245,2187">
            <v:rect id="_x0000_s1125" style="position:absolute;left:841;top:692;width:10245;height:2187" o:regroupid="1" fillcolor="#99f" stroked="f">
              <v:fill r:id="rId6" o:title="" type="pattern"/>
              <v:textbox inset="5.85pt,.7pt,5.85pt,.7pt"/>
            </v:rect>
            <v:rect id="_x0000_s1126" style="position:absolute;left:1131;top:942;width:9664;height:1687" o:regroupid="1" fillcolor="black" stroked="f">
              <v:fill r:id="rId7" o:title="" type="pattern"/>
              <v:textbox inset="5.85pt,.7pt,5.85pt,.7pt"/>
            </v:rect>
          </v:group>
        </w:pict>
      </w:r>
    </w:p>
    <w:sectPr w:rsidR="004F62DC" w:rsidSect="00EB4F1E">
      <w:pgSz w:w="11906" w:h="16838" w:code="9"/>
      <w:pgMar w:top="851" w:right="1134" w:bottom="1701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2DC" w:rsidRDefault="004F62DC" w:rsidP="000010A4">
      <w:r>
        <w:separator/>
      </w:r>
    </w:p>
  </w:endnote>
  <w:endnote w:type="continuationSeparator" w:id="0">
    <w:p w:rsidR="004F62DC" w:rsidRDefault="004F62DC" w:rsidP="00001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2DC" w:rsidRDefault="004F62DC" w:rsidP="000010A4">
      <w:r>
        <w:separator/>
      </w:r>
    </w:p>
  </w:footnote>
  <w:footnote w:type="continuationSeparator" w:id="0">
    <w:p w:rsidR="004F62DC" w:rsidRDefault="004F62DC" w:rsidP="00001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87C"/>
    <w:rsid w:val="000010A4"/>
    <w:rsid w:val="00002C6C"/>
    <w:rsid w:val="000E63CA"/>
    <w:rsid w:val="00167C52"/>
    <w:rsid w:val="001744E5"/>
    <w:rsid w:val="0019173F"/>
    <w:rsid w:val="001E7E9D"/>
    <w:rsid w:val="00240437"/>
    <w:rsid w:val="00251A6C"/>
    <w:rsid w:val="002B1404"/>
    <w:rsid w:val="0031070C"/>
    <w:rsid w:val="003C48CA"/>
    <w:rsid w:val="0046785F"/>
    <w:rsid w:val="00475CDE"/>
    <w:rsid w:val="00483582"/>
    <w:rsid w:val="00493737"/>
    <w:rsid w:val="004D133D"/>
    <w:rsid w:val="004F198C"/>
    <w:rsid w:val="004F62DC"/>
    <w:rsid w:val="00501F65"/>
    <w:rsid w:val="00546ECF"/>
    <w:rsid w:val="0056287C"/>
    <w:rsid w:val="00562E8C"/>
    <w:rsid w:val="0057634A"/>
    <w:rsid w:val="005B737C"/>
    <w:rsid w:val="005F561F"/>
    <w:rsid w:val="00637475"/>
    <w:rsid w:val="00646D4F"/>
    <w:rsid w:val="00672F81"/>
    <w:rsid w:val="006917B4"/>
    <w:rsid w:val="00744C26"/>
    <w:rsid w:val="007D265C"/>
    <w:rsid w:val="007D7899"/>
    <w:rsid w:val="00890B9B"/>
    <w:rsid w:val="008A18D6"/>
    <w:rsid w:val="008B37F2"/>
    <w:rsid w:val="008C153A"/>
    <w:rsid w:val="00907D28"/>
    <w:rsid w:val="009B0170"/>
    <w:rsid w:val="009B0914"/>
    <w:rsid w:val="009B44B9"/>
    <w:rsid w:val="009D2797"/>
    <w:rsid w:val="00A354F6"/>
    <w:rsid w:val="00A44DF0"/>
    <w:rsid w:val="00A82852"/>
    <w:rsid w:val="00AA4A3F"/>
    <w:rsid w:val="00AD21AB"/>
    <w:rsid w:val="00B1414C"/>
    <w:rsid w:val="00B650AA"/>
    <w:rsid w:val="00BD2B60"/>
    <w:rsid w:val="00BE671D"/>
    <w:rsid w:val="00C325F7"/>
    <w:rsid w:val="00C63A56"/>
    <w:rsid w:val="00CD1DB0"/>
    <w:rsid w:val="00CE2DF3"/>
    <w:rsid w:val="00D26A85"/>
    <w:rsid w:val="00D34016"/>
    <w:rsid w:val="00D715C6"/>
    <w:rsid w:val="00D97E03"/>
    <w:rsid w:val="00E07102"/>
    <w:rsid w:val="00E23984"/>
    <w:rsid w:val="00E25BFF"/>
    <w:rsid w:val="00E6033D"/>
    <w:rsid w:val="00E907FC"/>
    <w:rsid w:val="00EB3348"/>
    <w:rsid w:val="00EB4F1E"/>
    <w:rsid w:val="00EB6789"/>
    <w:rsid w:val="00ED48D2"/>
    <w:rsid w:val="00F115A4"/>
    <w:rsid w:val="00F36099"/>
    <w:rsid w:val="00F60620"/>
    <w:rsid w:val="00F71828"/>
    <w:rsid w:val="00F8066C"/>
    <w:rsid w:val="00FC5150"/>
    <w:rsid w:val="00FE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43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10A4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0A4"/>
    <w:rPr>
      <w:rFonts w:ascii="Arial" w:eastAsia="ＭＳ ゴシック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010A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10A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010A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10A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13</Words>
  <Characters>79</Characters>
  <Application>Microsoft Office Outlook</Application>
  <DocSecurity>0</DocSecurity>
  <Lines>0</Lines>
  <Paragraphs>0</Paragraphs>
  <ScaleCrop>false</ScaleCrop>
  <Company>国土交通省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行政情報化推進課</dc:creator>
  <cp:keywords/>
  <dc:description/>
  <cp:lastModifiedBy>4205</cp:lastModifiedBy>
  <cp:revision>2</cp:revision>
  <cp:lastPrinted>2013-11-27T14:18:00Z</cp:lastPrinted>
  <dcterms:created xsi:type="dcterms:W3CDTF">2014-02-18T09:55:00Z</dcterms:created>
  <dcterms:modified xsi:type="dcterms:W3CDTF">2014-02-18T09:55:00Z</dcterms:modified>
</cp:coreProperties>
</file>