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369E" w14:textId="77777777" w:rsidR="00687D77" w:rsidRDefault="00BF1F00" w:rsidP="00687D77">
      <w:pPr>
        <w:rPr>
          <w:rFonts w:ascii="ＭＳ 明朝" w:hAnsi="ＭＳ 明朝" w:hint="eastAsia"/>
        </w:rPr>
      </w:pPr>
      <w:r w:rsidRPr="00BF1F00">
        <w:rPr>
          <w:rFonts w:ascii="ＭＳ 明朝" w:hAnsi="ＭＳ 明朝" w:hint="eastAsia"/>
        </w:rPr>
        <w:t>様式</w:t>
      </w:r>
      <w:r w:rsidR="00CF1135">
        <w:rPr>
          <w:rFonts w:ascii="ＭＳ 明朝" w:hAnsi="ＭＳ 明朝" w:hint="eastAsia"/>
        </w:rPr>
        <w:t>第１０</w:t>
      </w:r>
      <w:r w:rsidR="00454A3D">
        <w:rPr>
          <w:rFonts w:ascii="ＭＳ 明朝" w:hAnsi="ＭＳ 明朝" w:hint="eastAsia"/>
        </w:rPr>
        <w:t>号</w:t>
      </w:r>
      <w:r w:rsidRPr="00BF1F00">
        <w:rPr>
          <w:rFonts w:ascii="ＭＳ 明朝" w:hAnsi="ＭＳ 明朝" w:hint="eastAsia"/>
        </w:rPr>
        <w:t>（第１</w:t>
      </w:r>
      <w:r w:rsidR="00454A3D">
        <w:rPr>
          <w:rFonts w:ascii="ＭＳ 明朝" w:hAnsi="ＭＳ 明朝" w:hint="eastAsia"/>
        </w:rPr>
        <w:t>３</w:t>
      </w:r>
      <w:r w:rsidRPr="00BF1F00">
        <w:rPr>
          <w:rFonts w:ascii="ＭＳ 明朝" w:hAnsi="ＭＳ 明朝" w:hint="eastAsia"/>
        </w:rPr>
        <w:t>条関係）</w:t>
      </w:r>
    </w:p>
    <w:p w14:paraId="6F67017E" w14:textId="77777777" w:rsidR="00BF1F00" w:rsidRDefault="00BF1F00" w:rsidP="00687D77">
      <w:pPr>
        <w:rPr>
          <w:rFonts w:ascii="ＭＳ 明朝" w:hAnsi="ＭＳ 明朝" w:hint="eastAsia"/>
        </w:rPr>
      </w:pPr>
    </w:p>
    <w:tbl>
      <w:tblPr>
        <w:tblW w:w="9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2"/>
      </w:tblGrid>
      <w:tr w:rsidR="00BF1F00" w14:paraId="749E84FE" w14:textId="77777777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14485" w14:textId="77777777" w:rsidR="00BF1F00" w:rsidRPr="00794945" w:rsidRDefault="00BF1F00" w:rsidP="00454A3D">
            <w:pPr>
              <w:pStyle w:val="Default"/>
              <w:jc w:val="distribute"/>
              <w:rPr>
                <w:rFonts w:hAnsi="ＭＳ 明朝"/>
                <w:sz w:val="52"/>
                <w:szCs w:val="52"/>
              </w:rPr>
            </w:pPr>
            <w:r w:rsidRPr="00794945">
              <w:rPr>
                <w:rFonts w:hAnsi="ＭＳ 明朝" w:hint="eastAsia"/>
                <w:sz w:val="52"/>
                <w:szCs w:val="52"/>
              </w:rPr>
              <w:t>あいち森と緑づくり税を財源とする</w:t>
            </w:r>
          </w:p>
        </w:tc>
      </w:tr>
      <w:tr w:rsidR="00BF1F00" w14:paraId="263A5F61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10CF2" w14:textId="77777777" w:rsidR="00BF1F00" w:rsidRPr="00794945" w:rsidRDefault="00BF1F00" w:rsidP="00454A3D">
            <w:pPr>
              <w:pStyle w:val="Default"/>
              <w:jc w:val="distribute"/>
              <w:rPr>
                <w:rFonts w:hAnsi="ＭＳ 明朝"/>
                <w:sz w:val="52"/>
                <w:szCs w:val="52"/>
              </w:rPr>
            </w:pPr>
            <w:r w:rsidRPr="00794945">
              <w:rPr>
                <w:rFonts w:hAnsi="ＭＳ 明朝" w:hint="eastAsia"/>
                <w:sz w:val="52"/>
                <w:szCs w:val="52"/>
              </w:rPr>
              <w:t>「</w:t>
            </w:r>
            <w:r w:rsidR="00454A3D" w:rsidRPr="00454A3D">
              <w:rPr>
                <w:rFonts w:hAnsi="ＭＳ 明朝" w:hint="eastAsia"/>
                <w:sz w:val="52"/>
                <w:szCs w:val="52"/>
              </w:rPr>
              <w:t>緑の街並み推進事業</w:t>
            </w:r>
            <w:r w:rsidRPr="00794945">
              <w:rPr>
                <w:rFonts w:hAnsi="ＭＳ 明朝" w:hint="eastAsia"/>
                <w:sz w:val="52"/>
                <w:szCs w:val="52"/>
              </w:rPr>
              <w:t>」により、</w:t>
            </w:r>
          </w:p>
        </w:tc>
      </w:tr>
      <w:tr w:rsidR="00BF1F00" w14:paraId="00CF1749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9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9E050" w14:textId="77777777" w:rsidR="00BF1F00" w:rsidRPr="00794945" w:rsidRDefault="00454A3D" w:rsidP="005E6186">
            <w:pPr>
              <w:pStyle w:val="Default"/>
              <w:jc w:val="both"/>
              <w:rPr>
                <w:rFonts w:hAnsi="ＭＳ 明朝"/>
                <w:sz w:val="52"/>
                <w:szCs w:val="52"/>
              </w:rPr>
            </w:pPr>
            <w:r w:rsidRPr="00794945">
              <w:rPr>
                <w:rFonts w:hAnsi="ＭＳ 明朝" w:hint="eastAsia"/>
                <w:sz w:val="52"/>
                <w:szCs w:val="52"/>
              </w:rPr>
              <w:t>○○○○</w:t>
            </w:r>
            <w:r w:rsidR="00BF1F00" w:rsidRPr="00794945">
              <w:rPr>
                <w:rFonts w:hAnsi="ＭＳ 明朝" w:hint="eastAsia"/>
                <w:sz w:val="52"/>
                <w:szCs w:val="52"/>
              </w:rPr>
              <w:t>を行いました。</w:t>
            </w:r>
            <w:r w:rsidR="00BF1F00" w:rsidRPr="00794945">
              <w:rPr>
                <w:rFonts w:hAnsi="ＭＳ 明朝"/>
                <w:sz w:val="52"/>
                <w:szCs w:val="52"/>
              </w:rPr>
              <w:t xml:space="preserve"> </w:t>
            </w:r>
          </w:p>
        </w:tc>
      </w:tr>
      <w:tr w:rsidR="00BF1F00" w14:paraId="2555A563" w14:textId="7777777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9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D042B" w14:textId="77777777" w:rsidR="00BF1F00" w:rsidRPr="00794945" w:rsidRDefault="00BF1F00" w:rsidP="005E6186">
            <w:pPr>
              <w:pStyle w:val="Default"/>
              <w:jc w:val="both"/>
              <w:rPr>
                <w:rFonts w:hAnsi="ＭＳ 明朝" w:hint="eastAsia"/>
                <w:sz w:val="40"/>
                <w:szCs w:val="40"/>
              </w:rPr>
            </w:pPr>
            <w:r w:rsidRPr="00794945">
              <w:rPr>
                <w:rFonts w:hAnsi="ＭＳ 明朝" w:hint="eastAsia"/>
                <w:sz w:val="40"/>
                <w:szCs w:val="40"/>
              </w:rPr>
              <w:t xml:space="preserve">　　　　年　　月</w:t>
            </w:r>
          </w:p>
        </w:tc>
      </w:tr>
      <w:tr w:rsidR="00BF1F00" w14:paraId="358D48B9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C0B" w14:textId="77777777" w:rsidR="00BF1F00" w:rsidRPr="00794945" w:rsidRDefault="00BF1F00" w:rsidP="005E6186">
            <w:pPr>
              <w:pStyle w:val="Default"/>
              <w:jc w:val="both"/>
              <w:rPr>
                <w:rFonts w:hAnsi="ＭＳ 明朝" w:hint="eastAsia"/>
                <w:sz w:val="40"/>
                <w:szCs w:val="40"/>
              </w:rPr>
            </w:pPr>
            <w:r w:rsidRPr="00794945">
              <w:rPr>
                <w:rFonts w:hAnsi="ＭＳ 明朝" w:hint="eastAsia"/>
                <w:sz w:val="40"/>
                <w:szCs w:val="40"/>
              </w:rPr>
              <w:t>申請者</w:t>
            </w:r>
            <w:r>
              <w:rPr>
                <w:rFonts w:hAnsi="ＭＳ 明朝" w:hint="eastAsia"/>
                <w:sz w:val="40"/>
                <w:szCs w:val="40"/>
              </w:rPr>
              <w:t xml:space="preserve">　</w:t>
            </w:r>
          </w:p>
        </w:tc>
      </w:tr>
    </w:tbl>
    <w:p w14:paraId="082BA09A" w14:textId="77777777" w:rsidR="00BF1F00" w:rsidRDefault="00BF1F00" w:rsidP="00BF1F0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１：大きさは、日本工業規格Ａ４以上とする。</w:t>
      </w:r>
      <w:r>
        <w:rPr>
          <w:sz w:val="21"/>
          <w:szCs w:val="21"/>
        </w:rPr>
        <w:t xml:space="preserve"> </w:t>
      </w:r>
    </w:p>
    <w:p w14:paraId="0CBCDAB0" w14:textId="77777777" w:rsidR="003878FC" w:rsidRDefault="00BF1F00" w:rsidP="00BF1F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２：材質は、耐候性、耐久性に富み、かつ、容易に破損しないものとする。</w:t>
      </w:r>
    </w:p>
    <w:sectPr w:rsidR="003878FC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5D9"/>
    <w:rsid w:val="0007765F"/>
    <w:rsid w:val="000A5A3D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E55148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D2AB42"/>
  <w15:chartTrackingRefBased/>
  <w15:docId w15:val="{1510731C-B1D8-4A07-A62F-8B24937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2021-03-18T01:24:00Z</dcterms:created>
  <dc:creator>2906</dc:creator>
  <cp:lastModifiedBy>伊藤　俊文</cp:lastModifiedBy>
  <cp:lastPrinted>2011-10-07T07:50:00Z</cp:lastPrinted>
  <dcterms:modified xsi:type="dcterms:W3CDTF">2021-03-18T01:24:00Z</dcterms:modified>
  <cp:revision>2</cp:revision>
  <dc:title>様式第１号（第６条関係） </dc:title>
</cp:coreProperties>
</file>