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CDDB" w14:textId="77777777" w:rsidR="00115897" w:rsidRPr="003F0E5E" w:rsidRDefault="00D27EC6" w:rsidP="003F0E5E">
      <w:pPr>
        <w:autoSpaceDE w:val="0"/>
        <w:autoSpaceDN w:val="0"/>
        <w:adjustRightInd w:val="0"/>
        <w:jc w:val="left"/>
        <w:rPr>
          <w:sz w:val="24"/>
          <w:szCs w:val="24"/>
        </w:rPr>
      </w:pPr>
      <w:r>
        <w:rPr>
          <w:noProof/>
          <w:sz w:val="24"/>
          <w:szCs w:val="24"/>
        </w:rPr>
        <w:pict w14:anchorId="2A3A9401">
          <v:shapetype id="_x0000_t165" coordsize="21600,21600" o:spt="165" adj="10125" path="m,c7200@0,14400@0,21600,m,21600r21600,e">
            <v:formulas>
              <v:f eqn="prod #0 4 3"/>
              <v:f eqn="val #0"/>
              <v:f eqn="prod #0 2 3"/>
              <v:f eqn="sum 21600 0 @2"/>
            </v:formulas>
            <v:path textpathok="t" o:connecttype="custom" o:connectlocs="10800,@1;0,10800;10800,21600;21600,10800" o:connectangles="270,180,90,0"/>
            <v:textpath on="t" fitshape="t" xscale="t"/>
            <v:handles>
              <v:h position="center,#0" yrange="0,20250"/>
            </v:handles>
            <o:lock v:ext="edit" text="t" shapetype="t"/>
          </v:shapetype>
          <v:shape id="_x0000_s1144" type="#_x0000_t165" style="position:absolute;margin-left:-.45pt;margin-top:2.1pt;width:479.25pt;height:71.7pt;z-index:251651584" adj="4557" fillcolor="#70ad47 [3209]" strokecolor="#375623 [1609]" strokeweight=".5pt">
            <v:fill color2="#4da74d" rotate="t"/>
            <v:shadow color="#868686"/>
            <v:textpath style="font-family:&quot;BIZ UDPゴシック&quot;;font-weight:bold;v-text-reverse:t;v-text-kern:t" trim="t" fitpath="t" xscale="f" string="緑化推進事業補助制度"/>
          </v:shape>
        </w:pict>
      </w:r>
      <w:r>
        <w:rPr>
          <w:noProof/>
          <w:sz w:val="24"/>
          <w:szCs w:val="24"/>
        </w:rPr>
        <w:pict w14:anchorId="244CA2DC">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190" type="#_x0000_t161" style="position:absolute;margin-left:188pt;margin-top:-25.45pt;width:105.75pt;height:39.6pt;z-index:251664896" adj="0" fillcolor="#70ad47 [3209]" strokecolor="#375623 [1609]" strokeweight=".5pt">
            <v:fill color2="#4da74d" rotate="t"/>
            <v:shadow color="#868686"/>
            <v:textpath style="font-family:&quot;BIZ UDPゴシック&quot;;font-size:18pt;font-weight:bold;v-text-reverse:t;v-text-kern:t" trim="t" fitpath="t" xscale="f" string="豊川市"/>
          </v:shape>
        </w:pict>
      </w:r>
    </w:p>
    <w:p w14:paraId="73BD48A9" w14:textId="77777777" w:rsidR="00115897" w:rsidRPr="003F0E5E" w:rsidRDefault="00115897" w:rsidP="003F0E5E">
      <w:pPr>
        <w:autoSpaceDE w:val="0"/>
        <w:autoSpaceDN w:val="0"/>
        <w:adjustRightInd w:val="0"/>
        <w:jc w:val="left"/>
        <w:rPr>
          <w:sz w:val="24"/>
          <w:szCs w:val="24"/>
        </w:rPr>
      </w:pPr>
    </w:p>
    <w:p w14:paraId="3F997035" w14:textId="77777777" w:rsidR="00115897" w:rsidRPr="003F0E5E" w:rsidRDefault="00115897" w:rsidP="003F0E5E">
      <w:pPr>
        <w:autoSpaceDE w:val="0"/>
        <w:autoSpaceDN w:val="0"/>
        <w:adjustRightInd w:val="0"/>
        <w:jc w:val="left"/>
        <w:rPr>
          <w:sz w:val="24"/>
          <w:szCs w:val="24"/>
        </w:rPr>
      </w:pPr>
    </w:p>
    <w:p w14:paraId="7C7281FC" w14:textId="77777777" w:rsidR="003F0E5E" w:rsidRDefault="003F0E5E" w:rsidP="003F0E5E">
      <w:pPr>
        <w:autoSpaceDE w:val="0"/>
        <w:autoSpaceDN w:val="0"/>
        <w:adjustRightInd w:val="0"/>
        <w:jc w:val="left"/>
        <w:rPr>
          <w:rFonts w:ascii="HG丸ｺﾞｼｯｸM-PRO" w:eastAsia="HG丸ｺﾞｼｯｸM-PRO" w:hAnsi="ＭＳ 明朝"/>
          <w:b/>
          <w:sz w:val="24"/>
          <w:szCs w:val="24"/>
        </w:rPr>
      </w:pPr>
    </w:p>
    <w:p w14:paraId="4FF18D7E" w14:textId="77777777" w:rsidR="00DF783B" w:rsidRPr="003F0E5E" w:rsidRDefault="00DF783B" w:rsidP="003F0E5E">
      <w:pPr>
        <w:autoSpaceDE w:val="0"/>
        <w:autoSpaceDN w:val="0"/>
        <w:adjustRightInd w:val="0"/>
        <w:jc w:val="left"/>
        <w:rPr>
          <w:rFonts w:ascii="HG丸ｺﾞｼｯｸM-PRO" w:eastAsia="HG丸ｺﾞｼｯｸM-PRO" w:hAnsi="ＭＳ 明朝"/>
          <w:b/>
          <w:sz w:val="24"/>
          <w:szCs w:val="24"/>
        </w:rPr>
      </w:pPr>
    </w:p>
    <w:p w14:paraId="00CDF8D0" w14:textId="77777777" w:rsidR="00642901" w:rsidRPr="00261D4D" w:rsidRDefault="001B2AFF" w:rsidP="003F0E5E">
      <w:pPr>
        <w:autoSpaceDE w:val="0"/>
        <w:autoSpaceDN w:val="0"/>
        <w:adjustRightInd w:val="0"/>
        <w:spacing w:line="400" w:lineRule="exact"/>
        <w:jc w:val="left"/>
        <w:rPr>
          <w:rFonts w:ascii="BIZ UDPゴシック" w:eastAsia="BIZ UDPゴシック" w:hAnsi="BIZ UDPゴシック"/>
          <w:b/>
          <w:sz w:val="32"/>
          <w:szCs w:val="32"/>
          <w:shd w:val="pct15" w:color="auto" w:fill="FFFFFF"/>
        </w:rPr>
      </w:pPr>
      <w:r w:rsidRPr="00261D4D">
        <w:rPr>
          <w:rFonts w:ascii="BIZ UDPゴシック" w:eastAsia="BIZ UDPゴシック" w:hAnsi="BIZ UDPゴシック" w:hint="eastAsia"/>
          <w:b/>
          <w:sz w:val="32"/>
          <w:szCs w:val="32"/>
        </w:rPr>
        <w:t xml:space="preserve">１　</w:t>
      </w:r>
      <w:r w:rsidR="00232497" w:rsidRPr="00261D4D">
        <w:rPr>
          <w:rFonts w:ascii="BIZ UDPゴシック" w:eastAsia="BIZ UDPゴシック" w:hAnsi="BIZ UDPゴシック" w:hint="eastAsia"/>
          <w:b/>
          <w:sz w:val="32"/>
          <w:szCs w:val="32"/>
        </w:rPr>
        <w:t>補助</w:t>
      </w:r>
      <w:r w:rsidRPr="00261D4D">
        <w:rPr>
          <w:rFonts w:ascii="BIZ UDPゴシック" w:eastAsia="BIZ UDPゴシック" w:hAnsi="BIZ UDPゴシック" w:hint="eastAsia"/>
          <w:b/>
          <w:sz w:val="32"/>
          <w:szCs w:val="32"/>
        </w:rPr>
        <w:t>対象</w:t>
      </w:r>
    </w:p>
    <w:p w14:paraId="78CEF576" w14:textId="707B8266" w:rsidR="00642901" w:rsidRPr="00261D4D" w:rsidRDefault="00D27EC6" w:rsidP="00232497">
      <w:pPr>
        <w:autoSpaceDE w:val="0"/>
        <w:autoSpaceDN w:val="0"/>
        <w:adjustRightInd w:val="0"/>
        <w:ind w:left="530" w:hangingChars="200" w:hanging="530"/>
        <w:jc w:val="left"/>
        <w:rPr>
          <w:rFonts w:ascii="BIZ UDPゴシック" w:eastAsia="BIZ UDPゴシック" w:hAnsi="BIZ UDPゴシック"/>
          <w:sz w:val="24"/>
          <w:szCs w:val="24"/>
          <w:shd w:val="pct15" w:color="auto" w:fill="FFFFFF"/>
        </w:rPr>
      </w:pPr>
      <w:r>
        <w:rPr>
          <w:noProof/>
          <w:sz w:val="24"/>
          <w:szCs w:val="24"/>
        </w:rPr>
        <w:pict w14:anchorId="2B10A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5" type="#_x0000_t75" alt="緑の街並み推進事業イメージ" style="position:absolute;left:0;text-align:left;margin-left:282pt;margin-top:35.95pt;width:215.25pt;height:151.5pt;z-index:-251663872" wrapcoords="17009 642 8203 1283 6623 1497 6623 2352 4892 2887 4967 3101 10386 4063 10085 5240 10010 9196 9031 9945 8806 10265 8956 10907 6397 11335 5795 12404 4591 12832 2559 13794 2559 14329 1355 15077 677 15719 151 17750 151 20103 2107 20745 3838 20745 4365 20745 4516 20745 6247 19568 15052 19461 15128 18178 8806 17750 10762 16040 19794 16040 19869 14329 18740 14008 15353 12618 17686 10907 17837 7378 16106 5774 16031 2352 21224 1925 21374 855 19267 642 17009 642">
            <v:imagedata r:id="rId7" o:title="machinami" cropleft="30404f" chromakey="white"/>
            <w10:wrap type="tight"/>
          </v:shape>
        </w:pict>
      </w:r>
      <w:r w:rsidR="001B2AFF" w:rsidRPr="00527DDE">
        <w:rPr>
          <w:rFonts w:ascii="HG丸ｺﾞｼｯｸM-PRO" w:eastAsia="HG丸ｺﾞｼｯｸM-PRO" w:hAnsi="ＭＳ ゴシック" w:hint="eastAsia"/>
          <w:sz w:val="24"/>
          <w:szCs w:val="24"/>
        </w:rPr>
        <w:t xml:space="preserve">　</w:t>
      </w:r>
      <w:r w:rsidR="001B653B" w:rsidRPr="00527DDE">
        <w:rPr>
          <w:rFonts w:ascii="HG丸ｺﾞｼｯｸM-PRO" w:eastAsia="HG丸ｺﾞｼｯｸM-PRO" w:hAnsi="ＭＳ ゴシック" w:hint="eastAsia"/>
          <w:sz w:val="24"/>
          <w:szCs w:val="24"/>
        </w:rPr>
        <w:t xml:space="preserve">　</w:t>
      </w:r>
      <w:r w:rsidR="001B2AFF" w:rsidRPr="00261D4D">
        <w:rPr>
          <w:rFonts w:ascii="BIZ UDPゴシック" w:eastAsia="BIZ UDPゴシック" w:hAnsi="BIZ UDPゴシック" w:hint="eastAsia"/>
          <w:sz w:val="24"/>
          <w:szCs w:val="24"/>
        </w:rPr>
        <w:t>豊川市内の市街化区域内及び市街化調整区域</w:t>
      </w:r>
      <w:r w:rsidR="001B653B" w:rsidRPr="00261D4D">
        <w:rPr>
          <w:rFonts w:ascii="BIZ UDPゴシック" w:eastAsia="BIZ UDPゴシック" w:hAnsi="BIZ UDPゴシック" w:hint="eastAsia"/>
          <w:sz w:val="24"/>
          <w:szCs w:val="24"/>
        </w:rPr>
        <w:t>の既存集落内</w:t>
      </w:r>
      <w:r w:rsidR="00232497" w:rsidRPr="00261D4D">
        <w:rPr>
          <w:rFonts w:ascii="BIZ UDPゴシック" w:eastAsia="BIZ UDPゴシック" w:hAnsi="BIZ UDPゴシック" w:hint="eastAsia"/>
          <w:sz w:val="24"/>
          <w:szCs w:val="24"/>
        </w:rPr>
        <w:t>で民有地緑化を行う</w:t>
      </w:r>
      <w:r w:rsidR="00261D4D">
        <w:rPr>
          <w:rFonts w:ascii="BIZ UDPゴシック" w:eastAsia="BIZ UDPゴシック" w:hAnsi="BIZ UDPゴシック" w:hint="eastAsia"/>
          <w:sz w:val="24"/>
          <w:szCs w:val="24"/>
        </w:rPr>
        <w:t>もの</w:t>
      </w:r>
    </w:p>
    <w:p w14:paraId="36ABAF06" w14:textId="77777777" w:rsidR="00642901" w:rsidRPr="003F0E5E" w:rsidRDefault="00642901" w:rsidP="003F0E5E">
      <w:pPr>
        <w:autoSpaceDE w:val="0"/>
        <w:autoSpaceDN w:val="0"/>
        <w:adjustRightInd w:val="0"/>
        <w:jc w:val="left"/>
        <w:rPr>
          <w:rFonts w:ascii="HG丸ｺﾞｼｯｸM-PRO" w:eastAsia="HG丸ｺﾞｼｯｸM-PRO" w:hAnsi="ＭＳ 明朝"/>
          <w:b/>
          <w:sz w:val="24"/>
          <w:szCs w:val="24"/>
          <w:shd w:val="pct15" w:color="auto" w:fill="FFFFFF"/>
        </w:rPr>
      </w:pPr>
    </w:p>
    <w:p w14:paraId="736641A2" w14:textId="77777777" w:rsidR="00642901" w:rsidRPr="00261D4D" w:rsidRDefault="001B2AFF" w:rsidP="003F0E5E">
      <w:pPr>
        <w:autoSpaceDE w:val="0"/>
        <w:autoSpaceDN w:val="0"/>
        <w:adjustRightInd w:val="0"/>
        <w:spacing w:line="400" w:lineRule="exact"/>
        <w:jc w:val="left"/>
        <w:rPr>
          <w:rFonts w:ascii="BIZ UDPゴシック" w:eastAsia="BIZ UDPゴシック" w:hAnsi="BIZ UDPゴシック"/>
          <w:b/>
          <w:sz w:val="32"/>
          <w:szCs w:val="32"/>
          <w:shd w:val="pct15" w:color="auto" w:fill="FFFFFF"/>
        </w:rPr>
      </w:pPr>
      <w:r w:rsidRPr="00261D4D">
        <w:rPr>
          <w:rFonts w:ascii="BIZ UDPゴシック" w:eastAsia="BIZ UDPゴシック" w:hAnsi="BIZ UDPゴシック" w:hint="eastAsia"/>
          <w:b/>
          <w:sz w:val="32"/>
          <w:szCs w:val="32"/>
        </w:rPr>
        <w:t xml:space="preserve">２　</w:t>
      </w:r>
      <w:r w:rsidR="00A82E3B" w:rsidRPr="00261D4D">
        <w:rPr>
          <w:rFonts w:ascii="BIZ UDPゴシック" w:eastAsia="BIZ UDPゴシック" w:hAnsi="BIZ UDPゴシック" w:hint="eastAsia"/>
          <w:b/>
          <w:sz w:val="32"/>
          <w:szCs w:val="32"/>
        </w:rPr>
        <w:t>補助</w:t>
      </w:r>
      <w:r w:rsidRPr="00261D4D">
        <w:rPr>
          <w:rFonts w:ascii="BIZ UDPゴシック" w:eastAsia="BIZ UDPゴシック" w:hAnsi="BIZ UDPゴシック" w:hint="eastAsia"/>
          <w:b/>
          <w:sz w:val="32"/>
          <w:szCs w:val="32"/>
        </w:rPr>
        <w:t>対象規模</w:t>
      </w:r>
    </w:p>
    <w:p w14:paraId="34F0D67E" w14:textId="77777777" w:rsidR="001B2AFF" w:rsidRPr="00261D4D" w:rsidRDefault="001B2AFF" w:rsidP="003F0E5E">
      <w:pPr>
        <w:autoSpaceDE w:val="0"/>
        <w:autoSpaceDN w:val="0"/>
        <w:adjustRightInd w:val="0"/>
        <w:jc w:val="left"/>
        <w:rPr>
          <w:rFonts w:ascii="BIZ UDPゴシック" w:eastAsia="BIZ UDPゴシック" w:hAnsi="BIZ UDPゴシック"/>
          <w:sz w:val="24"/>
          <w:szCs w:val="24"/>
        </w:rPr>
      </w:pPr>
      <w:r w:rsidRPr="00261D4D">
        <w:rPr>
          <w:rFonts w:ascii="BIZ UDPゴシック" w:eastAsia="BIZ UDPゴシック" w:hAnsi="BIZ UDPゴシック" w:hint="eastAsia"/>
          <w:sz w:val="24"/>
          <w:szCs w:val="24"/>
        </w:rPr>
        <w:t xml:space="preserve">　　　緑化</w:t>
      </w:r>
      <w:r w:rsidR="00232497" w:rsidRPr="00261D4D">
        <w:rPr>
          <w:rFonts w:ascii="BIZ UDPゴシック" w:eastAsia="BIZ UDPゴシック" w:hAnsi="BIZ UDPゴシック" w:hint="eastAsia"/>
          <w:sz w:val="24"/>
          <w:szCs w:val="24"/>
        </w:rPr>
        <w:t>対象</w:t>
      </w:r>
      <w:r w:rsidRPr="00261D4D">
        <w:rPr>
          <w:rFonts w:ascii="BIZ UDPゴシック" w:eastAsia="BIZ UDPゴシック" w:hAnsi="BIZ UDPゴシック" w:hint="eastAsia"/>
          <w:sz w:val="24"/>
          <w:szCs w:val="24"/>
        </w:rPr>
        <w:t>面積</w:t>
      </w:r>
      <w:r w:rsidRPr="00261D4D">
        <w:rPr>
          <w:rFonts w:ascii="BIZ UDPゴシック" w:eastAsia="BIZ UDPゴシック" w:hAnsi="BIZ UDPゴシック" w:hint="eastAsia"/>
          <w:sz w:val="24"/>
          <w:szCs w:val="24"/>
          <w:vertAlign w:val="superscript"/>
        </w:rPr>
        <w:t>※１</w:t>
      </w:r>
      <w:r w:rsidRPr="00261D4D">
        <w:rPr>
          <w:rFonts w:ascii="BIZ UDPゴシック" w:eastAsia="BIZ UDPゴシック" w:hAnsi="BIZ UDPゴシック" w:hint="eastAsia"/>
          <w:sz w:val="24"/>
          <w:szCs w:val="24"/>
        </w:rPr>
        <w:t>が</w:t>
      </w:r>
      <w:r w:rsidR="008C10A3" w:rsidRPr="00261D4D">
        <w:rPr>
          <w:rFonts w:ascii="BIZ UDPゴシック" w:eastAsia="BIZ UDPゴシック" w:hAnsi="BIZ UDPゴシック" w:hint="eastAsia"/>
          <w:sz w:val="24"/>
          <w:szCs w:val="24"/>
        </w:rPr>
        <w:t>50</w:t>
      </w:r>
      <w:r w:rsidRPr="00261D4D">
        <w:rPr>
          <w:rFonts w:ascii="BIZ UDPゴシック" w:eastAsia="BIZ UDPゴシック" w:hAnsi="BIZ UDPゴシック" w:hint="eastAsia"/>
          <w:sz w:val="24"/>
          <w:szCs w:val="24"/>
        </w:rPr>
        <w:t>㎡以上であること</w:t>
      </w:r>
    </w:p>
    <w:p w14:paraId="16617652" w14:textId="77777777" w:rsidR="001B2AFF" w:rsidRPr="001A6FF1" w:rsidRDefault="001B2AFF" w:rsidP="003F0E5E">
      <w:pPr>
        <w:autoSpaceDE w:val="0"/>
        <w:autoSpaceDN w:val="0"/>
        <w:adjustRightInd w:val="0"/>
        <w:jc w:val="left"/>
        <w:rPr>
          <w:rFonts w:ascii="HG丸ｺﾞｼｯｸM-PRO" w:eastAsia="HG丸ｺﾞｼｯｸM-PRO"/>
          <w:sz w:val="24"/>
          <w:szCs w:val="24"/>
        </w:rPr>
      </w:pPr>
      <w:r w:rsidRPr="00261D4D">
        <w:rPr>
          <w:rFonts w:ascii="BIZ UDPゴシック" w:eastAsia="BIZ UDPゴシック" w:hAnsi="BIZ UDPゴシック" w:hint="eastAsia"/>
          <w:sz w:val="24"/>
          <w:szCs w:val="24"/>
        </w:rPr>
        <w:t xml:space="preserve">　　　生垣の延長が</w:t>
      </w:r>
      <w:r w:rsidR="008C10A3" w:rsidRPr="00261D4D">
        <w:rPr>
          <w:rFonts w:ascii="BIZ UDPゴシック" w:eastAsia="BIZ UDPゴシック" w:hAnsi="BIZ UDPゴシック" w:hint="eastAsia"/>
          <w:sz w:val="24"/>
          <w:szCs w:val="24"/>
        </w:rPr>
        <w:t>15</w:t>
      </w:r>
      <w:r w:rsidRPr="00261D4D">
        <w:rPr>
          <w:rFonts w:ascii="BIZ UDPゴシック" w:eastAsia="BIZ UDPゴシック" w:hAnsi="BIZ UDPゴシック" w:hint="eastAsia"/>
          <w:sz w:val="24"/>
          <w:szCs w:val="24"/>
        </w:rPr>
        <w:t>m以上であること</w:t>
      </w:r>
    </w:p>
    <w:p w14:paraId="3404D366" w14:textId="77777777" w:rsidR="003F0E5E" w:rsidRPr="00261D4D" w:rsidRDefault="001B2AFF" w:rsidP="003F0E5E">
      <w:pPr>
        <w:autoSpaceDE w:val="0"/>
        <w:autoSpaceDN w:val="0"/>
        <w:adjustRightInd w:val="0"/>
        <w:jc w:val="left"/>
        <w:rPr>
          <w:rFonts w:ascii="BIZ UDP明朝 Medium" w:eastAsia="BIZ UDP明朝 Medium" w:hAnsi="BIZ UDP明朝 Medium"/>
          <w:sz w:val="18"/>
          <w:szCs w:val="18"/>
        </w:rPr>
      </w:pPr>
      <w:r w:rsidRPr="00261D4D">
        <w:rPr>
          <w:rFonts w:ascii="BIZ UDP明朝 Medium" w:eastAsia="BIZ UDP明朝 Medium" w:hAnsi="BIZ UDP明朝 Medium" w:hint="eastAsia"/>
          <w:sz w:val="18"/>
          <w:szCs w:val="18"/>
        </w:rPr>
        <w:t xml:space="preserve">　　　　　※１）緑化面積の算出は、都市緑地法施行規則</w:t>
      </w:r>
    </w:p>
    <w:p w14:paraId="382EBEF4" w14:textId="77777777" w:rsidR="003F0E5E" w:rsidRPr="00261D4D" w:rsidRDefault="003F0E5E" w:rsidP="003F0E5E">
      <w:pPr>
        <w:autoSpaceDE w:val="0"/>
        <w:autoSpaceDN w:val="0"/>
        <w:adjustRightInd w:val="0"/>
        <w:jc w:val="left"/>
        <w:rPr>
          <w:rFonts w:ascii="BIZ UDP明朝 Medium" w:eastAsia="BIZ UDP明朝 Medium" w:hAnsi="BIZ UDP明朝 Medium"/>
          <w:sz w:val="18"/>
          <w:szCs w:val="18"/>
        </w:rPr>
      </w:pPr>
      <w:r w:rsidRPr="00261D4D">
        <w:rPr>
          <w:rFonts w:ascii="BIZ UDP明朝 Medium" w:eastAsia="BIZ UDP明朝 Medium" w:hAnsi="BIZ UDP明朝 Medium" w:hint="eastAsia"/>
          <w:sz w:val="18"/>
          <w:szCs w:val="18"/>
        </w:rPr>
        <w:t xml:space="preserve">　　　　　　　</w:t>
      </w:r>
      <w:r w:rsidR="001B2AFF" w:rsidRPr="00261D4D">
        <w:rPr>
          <w:rFonts w:ascii="BIZ UDP明朝 Medium" w:eastAsia="BIZ UDP明朝 Medium" w:hAnsi="BIZ UDP明朝 Medium" w:hint="eastAsia"/>
          <w:sz w:val="18"/>
          <w:szCs w:val="18"/>
        </w:rPr>
        <w:t>第９条第１号並びに第２号イ及びロ</w:t>
      </w:r>
      <w:r w:rsidR="00D17BEF" w:rsidRPr="00261D4D">
        <w:rPr>
          <w:rFonts w:ascii="BIZ UDP明朝 Medium" w:eastAsia="BIZ UDP明朝 Medium" w:hAnsi="BIZ UDP明朝 Medium" w:hint="eastAsia"/>
          <w:sz w:val="18"/>
          <w:szCs w:val="18"/>
        </w:rPr>
        <w:t>の緑化</w:t>
      </w:r>
    </w:p>
    <w:p w14:paraId="74607ABE" w14:textId="77777777" w:rsidR="00292212" w:rsidRPr="00261D4D" w:rsidRDefault="003F0E5E" w:rsidP="003F0E5E">
      <w:pPr>
        <w:autoSpaceDE w:val="0"/>
        <w:autoSpaceDN w:val="0"/>
        <w:adjustRightInd w:val="0"/>
        <w:jc w:val="left"/>
        <w:rPr>
          <w:rFonts w:ascii="BIZ UDP明朝 Medium" w:eastAsia="BIZ UDP明朝 Medium" w:hAnsi="BIZ UDP明朝 Medium"/>
          <w:sz w:val="18"/>
          <w:szCs w:val="18"/>
        </w:rPr>
      </w:pPr>
      <w:r w:rsidRPr="00261D4D">
        <w:rPr>
          <w:rFonts w:ascii="BIZ UDP明朝 Medium" w:eastAsia="BIZ UDP明朝 Medium" w:hAnsi="BIZ UDP明朝 Medium" w:hint="eastAsia"/>
          <w:sz w:val="18"/>
          <w:szCs w:val="18"/>
        </w:rPr>
        <w:t xml:space="preserve">　　　　　　　</w:t>
      </w:r>
      <w:r w:rsidR="001B2AFF" w:rsidRPr="00261D4D">
        <w:rPr>
          <w:rFonts w:ascii="BIZ UDP明朝 Medium" w:eastAsia="BIZ UDP明朝 Medium" w:hAnsi="BIZ UDP明朝 Medium" w:hint="eastAsia"/>
          <w:sz w:val="18"/>
          <w:szCs w:val="18"/>
        </w:rPr>
        <w:t>施設の面積の算出方法を準用する。</w:t>
      </w:r>
    </w:p>
    <w:p w14:paraId="3451BEA4" w14:textId="77777777" w:rsidR="00292212" w:rsidRPr="003F0E5E" w:rsidRDefault="00D27EC6" w:rsidP="00AC542F">
      <w:pPr>
        <w:autoSpaceDE w:val="0"/>
        <w:autoSpaceDN w:val="0"/>
        <w:adjustRightInd w:val="0"/>
        <w:ind w:left="530" w:hangingChars="200" w:hanging="530"/>
        <w:jc w:val="left"/>
        <w:rPr>
          <w:rFonts w:ascii="HG丸ｺﾞｼｯｸM-PRO" w:eastAsia="HG丸ｺﾞｼｯｸM-PRO" w:hAnsi="ＭＳ 明朝"/>
          <w:sz w:val="24"/>
          <w:szCs w:val="24"/>
        </w:rPr>
      </w:pPr>
      <w:r>
        <w:rPr>
          <w:sz w:val="24"/>
          <w:szCs w:val="24"/>
        </w:rPr>
        <w:pict w14:anchorId="395AEC5C">
          <v:shapetype id="_x0000_t202" coordsize="21600,21600" o:spt="202" path="m,l,21600r21600,l21600,xe">
            <v:stroke joinstyle="miter"/>
            <v:path gradientshapeok="t" o:connecttype="rect"/>
          </v:shapetype>
          <v:shape id="_x0000_s1043" type="#_x0000_t202" style="position:absolute;left:0;text-align:left;margin-left:282pt;margin-top:15.95pt;width:196.8pt;height:18pt;z-index:251650560" filled="f" stroked="f">
            <v:textbox style="mso-next-textbox:#_x0000_s1043" inset="5.85pt,.7pt,5.85pt,.7pt">
              <w:txbxContent>
                <w:p w14:paraId="33A9530D" w14:textId="77777777" w:rsidR="00021411" w:rsidRPr="00253A0A" w:rsidRDefault="00095468" w:rsidP="002E638A">
                  <w:pPr>
                    <w:jc w:val="center"/>
                    <w:rPr>
                      <w:rFonts w:ascii="BIZ UDP明朝 Medium" w:eastAsia="BIZ UDP明朝 Medium" w:hAnsi="BIZ UDP明朝 Medium"/>
                      <w:sz w:val="16"/>
                      <w:szCs w:val="16"/>
                    </w:rPr>
                  </w:pPr>
                  <w:r w:rsidRPr="00253A0A">
                    <w:rPr>
                      <w:rFonts w:ascii="BIZ UDP明朝 Medium" w:eastAsia="BIZ UDP明朝 Medium" w:hAnsi="BIZ UDP明朝 Medium" w:hint="eastAsia"/>
                      <w:sz w:val="16"/>
                      <w:szCs w:val="16"/>
                    </w:rPr>
                    <w:t>愛知県HP</w:t>
                  </w:r>
                  <w:r w:rsidR="00021411" w:rsidRPr="00253A0A">
                    <w:rPr>
                      <w:rFonts w:ascii="BIZ UDP明朝 Medium" w:eastAsia="BIZ UDP明朝 Medium" w:hAnsi="BIZ UDP明朝 Medium" w:hint="eastAsia"/>
                      <w:sz w:val="16"/>
                      <w:szCs w:val="16"/>
                    </w:rPr>
                    <w:t>「あいち森と緑づくり事業」</w:t>
                  </w:r>
                  <w:r w:rsidRPr="00253A0A">
                    <w:rPr>
                      <w:rFonts w:ascii="BIZ UDP明朝 Medium" w:eastAsia="BIZ UDP明朝 Medium" w:hAnsi="BIZ UDP明朝 Medium" w:hint="eastAsia"/>
                      <w:sz w:val="16"/>
                      <w:szCs w:val="16"/>
                    </w:rPr>
                    <w:t>より引用</w:t>
                  </w:r>
                </w:p>
              </w:txbxContent>
            </v:textbox>
          </v:shape>
        </w:pict>
      </w:r>
    </w:p>
    <w:p w14:paraId="3F0B578B" w14:textId="77777777" w:rsidR="002C4E36" w:rsidRPr="00261D4D" w:rsidRDefault="001B2AFF" w:rsidP="00095468">
      <w:pPr>
        <w:autoSpaceDE w:val="0"/>
        <w:autoSpaceDN w:val="0"/>
        <w:adjustRightInd w:val="0"/>
        <w:spacing w:line="400" w:lineRule="exact"/>
        <w:ind w:left="690" w:hangingChars="200" w:hanging="690"/>
        <w:jc w:val="left"/>
        <w:rPr>
          <w:rFonts w:ascii="BIZ UDPゴシック" w:eastAsia="BIZ UDPゴシック" w:hAnsi="BIZ UDPゴシック"/>
          <w:sz w:val="32"/>
          <w:szCs w:val="32"/>
        </w:rPr>
      </w:pPr>
      <w:r w:rsidRPr="00261D4D">
        <w:rPr>
          <w:rFonts w:ascii="BIZ UDPゴシック" w:eastAsia="BIZ UDPゴシック" w:hAnsi="BIZ UDPゴシック" w:hint="eastAsia"/>
          <w:b/>
          <w:sz w:val="32"/>
          <w:szCs w:val="32"/>
        </w:rPr>
        <w:t>３　受付期間</w:t>
      </w:r>
    </w:p>
    <w:p w14:paraId="312A51A7" w14:textId="39D3A50D" w:rsidR="001B2AFF" w:rsidRPr="00261D4D" w:rsidRDefault="00261D4D" w:rsidP="003F0E5E">
      <w:pPr>
        <w:autoSpaceDE w:val="0"/>
        <w:autoSpaceDN w:val="0"/>
        <w:adjustRightInd w:val="0"/>
        <w:jc w:val="left"/>
        <w:rPr>
          <w:rFonts w:ascii="BIZ UDPゴシック" w:eastAsia="BIZ UDPゴシック" w:hAnsi="BIZ UDPゴシック"/>
          <w:sz w:val="24"/>
          <w:szCs w:val="24"/>
        </w:rPr>
      </w:pPr>
      <w:r w:rsidRPr="00261D4D">
        <w:rPr>
          <w:rFonts w:ascii="BIZ UDPゴシック" w:eastAsia="BIZ UDPゴシック" w:hAnsi="BIZ UDPゴシック" w:hint="eastAsia"/>
          <w:sz w:val="24"/>
          <w:szCs w:val="24"/>
        </w:rPr>
        <w:t xml:space="preserve">　　　</w:t>
      </w:r>
      <w:r w:rsidR="0068379C" w:rsidRPr="00261D4D">
        <w:rPr>
          <w:rFonts w:ascii="BIZ UDPゴシック" w:eastAsia="BIZ UDPゴシック" w:hAnsi="BIZ UDPゴシック" w:hint="eastAsia"/>
          <w:sz w:val="24"/>
          <w:szCs w:val="24"/>
        </w:rPr>
        <w:t>令和</w:t>
      </w:r>
      <w:r w:rsidR="00D27EC6">
        <w:rPr>
          <w:rFonts w:ascii="BIZ UDPゴシック" w:eastAsia="BIZ UDPゴシック" w:hAnsi="BIZ UDPゴシック" w:hint="eastAsia"/>
          <w:sz w:val="24"/>
          <w:szCs w:val="24"/>
        </w:rPr>
        <w:t>６</w:t>
      </w:r>
      <w:r w:rsidR="001B2AFF" w:rsidRPr="00261D4D">
        <w:rPr>
          <w:rFonts w:ascii="BIZ UDPゴシック" w:eastAsia="BIZ UDPゴシック" w:hAnsi="BIZ UDPゴシック" w:hint="eastAsia"/>
          <w:sz w:val="24"/>
          <w:szCs w:val="24"/>
        </w:rPr>
        <w:t>年</w:t>
      </w:r>
      <w:r>
        <w:rPr>
          <w:rFonts w:ascii="BIZ UDPゴシック" w:eastAsia="BIZ UDPゴシック" w:hAnsi="BIZ UDPゴシック" w:hint="eastAsia"/>
          <w:sz w:val="24"/>
          <w:szCs w:val="24"/>
        </w:rPr>
        <w:t>４</w:t>
      </w:r>
      <w:r w:rsidR="001B2AFF" w:rsidRPr="00261D4D">
        <w:rPr>
          <w:rFonts w:ascii="BIZ UDPゴシック" w:eastAsia="BIZ UDPゴシック" w:hAnsi="BIZ UDPゴシック" w:hint="eastAsia"/>
          <w:sz w:val="24"/>
          <w:szCs w:val="24"/>
        </w:rPr>
        <w:t>月</w:t>
      </w:r>
      <w:r w:rsidR="00D27EC6">
        <w:rPr>
          <w:rFonts w:ascii="BIZ UDPゴシック" w:eastAsia="BIZ UDPゴシック" w:hAnsi="BIZ UDPゴシック" w:hint="eastAsia"/>
          <w:sz w:val="24"/>
          <w:szCs w:val="24"/>
        </w:rPr>
        <w:t>１５</w:t>
      </w:r>
      <w:r w:rsidR="001B2AFF" w:rsidRPr="00261D4D">
        <w:rPr>
          <w:rFonts w:ascii="BIZ UDPゴシック" w:eastAsia="BIZ UDPゴシック" w:hAnsi="BIZ UDPゴシック" w:hint="eastAsia"/>
          <w:sz w:val="24"/>
          <w:szCs w:val="24"/>
        </w:rPr>
        <w:t>日</w:t>
      </w:r>
      <w:r>
        <w:rPr>
          <w:rFonts w:ascii="BIZ UDPゴシック" w:eastAsia="BIZ UDPゴシック" w:hAnsi="BIZ UDPゴシック" w:hint="eastAsia"/>
          <w:sz w:val="24"/>
          <w:szCs w:val="24"/>
        </w:rPr>
        <w:t>（</w:t>
      </w:r>
      <w:r w:rsidR="00D27EC6">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w:t>
      </w:r>
      <w:r w:rsidR="001B2AFF" w:rsidRPr="00261D4D">
        <w:rPr>
          <w:rFonts w:ascii="BIZ UDPゴシック" w:eastAsia="BIZ UDPゴシック" w:hAnsi="BIZ UDPゴシック" w:hint="eastAsia"/>
          <w:sz w:val="24"/>
          <w:szCs w:val="24"/>
        </w:rPr>
        <w:t>から</w:t>
      </w:r>
    </w:p>
    <w:p w14:paraId="3F8B4B8F" w14:textId="634F7FED" w:rsidR="00292212" w:rsidRPr="00261D4D" w:rsidRDefault="00261D4D" w:rsidP="00AC542F">
      <w:pPr>
        <w:autoSpaceDE w:val="0"/>
        <w:autoSpaceDN w:val="0"/>
        <w:adjustRightInd w:val="0"/>
        <w:ind w:left="530" w:hangingChars="200" w:hanging="530"/>
        <w:jc w:val="left"/>
        <w:rPr>
          <w:rFonts w:ascii="BIZ UDPゴシック" w:eastAsia="BIZ UDPゴシック" w:hAnsi="BIZ UDPゴシック"/>
          <w:sz w:val="20"/>
          <w:szCs w:val="20"/>
        </w:rPr>
      </w:pPr>
      <w:r w:rsidRPr="00261D4D">
        <w:rPr>
          <w:rFonts w:ascii="BIZ UDPゴシック" w:eastAsia="BIZ UDPゴシック" w:hAnsi="BIZ UDPゴシック" w:hint="eastAsia"/>
          <w:sz w:val="24"/>
          <w:szCs w:val="24"/>
        </w:rPr>
        <w:t xml:space="preserve">　　　</w:t>
      </w:r>
      <w:r w:rsidR="00935017" w:rsidRPr="00261D4D">
        <w:rPr>
          <w:rFonts w:ascii="BIZ UDPゴシック" w:eastAsia="BIZ UDPゴシック" w:hAnsi="BIZ UDPゴシック" w:hint="eastAsia"/>
          <w:b/>
          <w:sz w:val="20"/>
          <w:szCs w:val="20"/>
        </w:rPr>
        <w:t>（予算限度に達し次第</w:t>
      </w:r>
      <w:r w:rsidR="00651AE6" w:rsidRPr="00261D4D">
        <w:rPr>
          <w:rFonts w:ascii="BIZ UDPゴシック" w:eastAsia="BIZ UDPゴシック" w:hAnsi="BIZ UDPゴシック" w:hint="eastAsia"/>
          <w:b/>
          <w:sz w:val="20"/>
          <w:szCs w:val="20"/>
        </w:rPr>
        <w:t>、</w:t>
      </w:r>
      <w:r w:rsidR="0068379C" w:rsidRPr="00261D4D">
        <w:rPr>
          <w:rFonts w:ascii="BIZ UDPゴシック" w:eastAsia="BIZ UDPゴシック" w:hAnsi="BIZ UDPゴシック" w:hint="eastAsia"/>
          <w:b/>
          <w:sz w:val="20"/>
          <w:szCs w:val="20"/>
        </w:rPr>
        <w:t>令和</w:t>
      </w:r>
      <w:r w:rsidR="00D27EC6">
        <w:rPr>
          <w:rFonts w:ascii="BIZ UDPゴシック" w:eastAsia="BIZ UDPゴシック" w:hAnsi="BIZ UDPゴシック" w:hint="eastAsia"/>
          <w:b/>
          <w:sz w:val="20"/>
          <w:szCs w:val="20"/>
        </w:rPr>
        <w:t>６</w:t>
      </w:r>
      <w:r w:rsidR="001B2AFF" w:rsidRPr="00261D4D">
        <w:rPr>
          <w:rFonts w:ascii="BIZ UDPゴシック" w:eastAsia="BIZ UDPゴシック" w:hAnsi="BIZ UDPゴシック" w:hint="eastAsia"/>
          <w:b/>
          <w:sz w:val="20"/>
          <w:szCs w:val="20"/>
        </w:rPr>
        <w:t>年度分</w:t>
      </w:r>
      <w:r>
        <w:rPr>
          <w:rFonts w:ascii="BIZ UDPゴシック" w:eastAsia="BIZ UDPゴシック" w:hAnsi="BIZ UDPゴシック" w:hint="eastAsia"/>
          <w:b/>
          <w:sz w:val="20"/>
          <w:szCs w:val="20"/>
        </w:rPr>
        <w:t>の受付は</w:t>
      </w:r>
      <w:r w:rsidR="001B2AFF" w:rsidRPr="00261D4D">
        <w:rPr>
          <w:rFonts w:ascii="BIZ UDPゴシック" w:eastAsia="BIZ UDPゴシック" w:hAnsi="BIZ UDPゴシック" w:hint="eastAsia"/>
          <w:b/>
          <w:sz w:val="20"/>
          <w:szCs w:val="20"/>
        </w:rPr>
        <w:t>終了します。）</w:t>
      </w:r>
    </w:p>
    <w:p w14:paraId="5DDE8942" w14:textId="77777777" w:rsidR="001B2AFF" w:rsidRPr="001A6FF1" w:rsidRDefault="001B2AFF" w:rsidP="003F0E5E">
      <w:pPr>
        <w:autoSpaceDE w:val="0"/>
        <w:autoSpaceDN w:val="0"/>
        <w:adjustRightInd w:val="0"/>
        <w:jc w:val="left"/>
        <w:rPr>
          <w:rFonts w:ascii="HG丸ｺﾞｼｯｸM-PRO" w:eastAsia="HG丸ｺﾞｼｯｸM-PRO" w:cs="HGMaruGothicMPRO,Bold"/>
          <w:b/>
          <w:bCs/>
          <w:kern w:val="0"/>
          <w:sz w:val="24"/>
          <w:szCs w:val="24"/>
        </w:rPr>
      </w:pPr>
    </w:p>
    <w:p w14:paraId="3D44A0CA" w14:textId="77777777" w:rsidR="001B2AFF" w:rsidRPr="00261D4D" w:rsidRDefault="00A82E3B" w:rsidP="00AC542F">
      <w:pPr>
        <w:autoSpaceDE w:val="0"/>
        <w:autoSpaceDN w:val="0"/>
        <w:adjustRightInd w:val="0"/>
        <w:spacing w:line="400" w:lineRule="exact"/>
        <w:ind w:left="690" w:hangingChars="200" w:hanging="690"/>
        <w:jc w:val="left"/>
        <w:rPr>
          <w:rFonts w:ascii="BIZ UDPゴシック" w:eastAsia="BIZ UDPゴシック" w:hAnsi="BIZ UDPゴシック"/>
          <w:b/>
          <w:sz w:val="32"/>
          <w:szCs w:val="32"/>
        </w:rPr>
      </w:pPr>
      <w:r w:rsidRPr="00261D4D">
        <w:rPr>
          <w:rFonts w:ascii="BIZ UDPゴシック" w:eastAsia="BIZ UDPゴシック" w:hAnsi="BIZ UDPゴシック" w:hint="eastAsia"/>
          <w:b/>
          <w:sz w:val="32"/>
          <w:szCs w:val="32"/>
        </w:rPr>
        <w:t>４　補助対象内容</w:t>
      </w:r>
    </w:p>
    <w:p w14:paraId="0CD929DF" w14:textId="77777777" w:rsidR="005F45B3" w:rsidRPr="00D11080" w:rsidRDefault="00A82E3B" w:rsidP="00AC542F">
      <w:pPr>
        <w:autoSpaceDE w:val="0"/>
        <w:autoSpaceDN w:val="0"/>
        <w:adjustRightInd w:val="0"/>
        <w:ind w:left="490" w:hangingChars="200" w:hanging="490"/>
        <w:jc w:val="left"/>
        <w:rPr>
          <w:rFonts w:ascii="BIZ UDPゴシック" w:eastAsia="BIZ UDPゴシック" w:hAnsi="BIZ UDPゴシック"/>
          <w:sz w:val="22"/>
        </w:rPr>
      </w:pPr>
      <w:r w:rsidRPr="00D11080">
        <w:rPr>
          <w:rFonts w:ascii="BIZ UDPゴシック" w:eastAsia="BIZ UDPゴシック" w:hAnsi="BIZ UDPゴシック" w:hint="eastAsia"/>
          <w:sz w:val="22"/>
        </w:rPr>
        <w:t xml:space="preserve">　　</w:t>
      </w:r>
      <w:r w:rsidR="005F45B3" w:rsidRPr="00D11080">
        <w:rPr>
          <w:rFonts w:ascii="BIZ UDPゴシック" w:eastAsia="BIZ UDPゴシック" w:hAnsi="BIZ UDPゴシック" w:hint="eastAsia"/>
          <w:sz w:val="22"/>
        </w:rPr>
        <w:t xml:space="preserve">○　</w:t>
      </w:r>
      <w:r w:rsidRPr="00D11080">
        <w:rPr>
          <w:rFonts w:ascii="BIZ UDPゴシック" w:eastAsia="BIZ UDPゴシック" w:hAnsi="BIZ UDPゴシック" w:hint="eastAsia"/>
          <w:sz w:val="22"/>
        </w:rPr>
        <w:t>市の定めた評価基準を満たし、</w:t>
      </w:r>
      <w:r w:rsidR="00232497" w:rsidRPr="00D11080">
        <w:rPr>
          <w:rFonts w:ascii="BIZ UDPゴシック" w:eastAsia="BIZ UDPゴシック" w:hAnsi="BIZ UDPゴシック" w:hint="eastAsia"/>
          <w:sz w:val="22"/>
        </w:rPr>
        <w:t>年度内の</w:t>
      </w:r>
      <w:r w:rsidRPr="00D11080">
        <w:rPr>
          <w:rFonts w:ascii="BIZ UDPゴシック" w:eastAsia="BIZ UDPゴシック" w:hAnsi="BIZ UDPゴシック" w:hint="eastAsia"/>
          <w:sz w:val="22"/>
        </w:rPr>
        <w:t>３月１０日までに完了する着手前の緑化工事</w:t>
      </w:r>
    </w:p>
    <w:p w14:paraId="0228043E" w14:textId="0AF6B189" w:rsidR="00A82E3B" w:rsidRPr="00D11080" w:rsidRDefault="005F45B3" w:rsidP="00AC542F">
      <w:pPr>
        <w:autoSpaceDE w:val="0"/>
        <w:autoSpaceDN w:val="0"/>
        <w:adjustRightInd w:val="0"/>
        <w:ind w:left="490" w:hangingChars="200" w:hanging="490"/>
        <w:jc w:val="left"/>
        <w:rPr>
          <w:rFonts w:ascii="BIZ UDPゴシック" w:eastAsia="BIZ UDPゴシック" w:hAnsi="BIZ UDPゴシック"/>
          <w:sz w:val="22"/>
        </w:rPr>
      </w:pPr>
      <w:r w:rsidRPr="00D11080">
        <w:rPr>
          <w:rFonts w:ascii="BIZ UDPゴシック" w:eastAsia="BIZ UDPゴシック" w:hAnsi="BIZ UDPゴシック" w:hint="eastAsia"/>
          <w:sz w:val="22"/>
        </w:rPr>
        <w:t xml:space="preserve">　</w:t>
      </w:r>
      <w:r w:rsidR="00261D4D" w:rsidRPr="00D11080">
        <w:rPr>
          <w:rFonts w:ascii="BIZ UDPゴシック" w:eastAsia="BIZ UDPゴシック" w:hAnsi="BIZ UDPゴシック" w:hint="eastAsia"/>
          <w:sz w:val="22"/>
        </w:rPr>
        <w:t xml:space="preserve">　</w:t>
      </w:r>
      <w:r w:rsidRPr="00D11080">
        <w:rPr>
          <w:rFonts w:ascii="BIZ UDPゴシック" w:eastAsia="BIZ UDPゴシック" w:hAnsi="BIZ UDPゴシック" w:hint="eastAsia"/>
          <w:sz w:val="22"/>
        </w:rPr>
        <w:t xml:space="preserve">　　</w:t>
      </w:r>
      <w:r w:rsidR="00A82E3B" w:rsidRPr="00D11080">
        <w:rPr>
          <w:rFonts w:ascii="BIZ UDPゴシック" w:eastAsia="BIZ UDPゴシック" w:hAnsi="BIZ UDPゴシック" w:hint="eastAsia"/>
          <w:sz w:val="22"/>
        </w:rPr>
        <w:t>（屋上緑化・壁面緑化・空地緑化・駐車場緑化・生垣設置）</w:t>
      </w:r>
    </w:p>
    <w:p w14:paraId="543762CA" w14:textId="77777777" w:rsidR="005F45B3" w:rsidRPr="00D11080" w:rsidRDefault="00A82E3B" w:rsidP="00AC542F">
      <w:pPr>
        <w:autoSpaceDE w:val="0"/>
        <w:autoSpaceDN w:val="0"/>
        <w:adjustRightInd w:val="0"/>
        <w:ind w:left="490" w:hangingChars="200" w:hanging="490"/>
        <w:jc w:val="left"/>
        <w:rPr>
          <w:rFonts w:ascii="BIZ UDPゴシック" w:eastAsia="BIZ UDPゴシック" w:hAnsi="BIZ UDPゴシック"/>
          <w:sz w:val="22"/>
        </w:rPr>
      </w:pPr>
      <w:r w:rsidRPr="00D11080">
        <w:rPr>
          <w:rFonts w:ascii="BIZ UDPゴシック" w:eastAsia="BIZ UDPゴシック" w:hAnsi="BIZ UDPゴシック" w:hint="eastAsia"/>
          <w:sz w:val="22"/>
        </w:rPr>
        <w:t xml:space="preserve">　　</w:t>
      </w:r>
      <w:r w:rsidR="005F45B3" w:rsidRPr="00D11080">
        <w:rPr>
          <w:rFonts w:ascii="BIZ UDPゴシック" w:eastAsia="BIZ UDPゴシック" w:hAnsi="BIZ UDPゴシック" w:hint="eastAsia"/>
          <w:sz w:val="22"/>
        </w:rPr>
        <w:t xml:space="preserve">○　</w:t>
      </w:r>
      <w:r w:rsidRPr="00D11080">
        <w:rPr>
          <w:rFonts w:ascii="BIZ UDPゴシック" w:eastAsia="BIZ UDPゴシック" w:hAnsi="BIZ UDPゴシック" w:hint="eastAsia"/>
          <w:sz w:val="22"/>
        </w:rPr>
        <w:t>対象費用は、｢植栽、植栽基盤</w:t>
      </w:r>
      <w:r w:rsidR="005F45B3" w:rsidRPr="00D11080">
        <w:rPr>
          <w:rFonts w:ascii="BIZ UDPゴシック" w:eastAsia="BIZ UDPゴシック" w:hAnsi="BIZ UDPゴシック" w:hint="eastAsia"/>
          <w:sz w:val="22"/>
        </w:rPr>
        <w:t>（</w:t>
      </w:r>
      <w:r w:rsidRPr="00D11080">
        <w:rPr>
          <w:rFonts w:ascii="BIZ UDPゴシック" w:eastAsia="BIZ UDPゴシック" w:hAnsi="BIZ UDPゴシック" w:hint="eastAsia"/>
          <w:sz w:val="22"/>
        </w:rPr>
        <w:t>土壌、軽量土、土壌改良材、防根層含む</w:t>
      </w:r>
      <w:r w:rsidR="005F45B3" w:rsidRPr="00D11080">
        <w:rPr>
          <w:rFonts w:ascii="BIZ UDPゴシック" w:eastAsia="BIZ UDPゴシック" w:hAnsi="BIZ UDPゴシック" w:hint="eastAsia"/>
          <w:sz w:val="22"/>
        </w:rPr>
        <w:t>）</w:t>
      </w:r>
      <w:r w:rsidRPr="00D11080">
        <w:rPr>
          <w:rFonts w:ascii="BIZ UDPゴシック" w:eastAsia="BIZ UDPゴシック" w:hAnsi="BIZ UDPゴシック" w:hint="eastAsia"/>
          <w:sz w:val="22"/>
        </w:rPr>
        <w:t>、灌水施設に</w:t>
      </w:r>
    </w:p>
    <w:p w14:paraId="6BD5B5ED" w14:textId="35058B51" w:rsidR="00A82E3B" w:rsidRPr="00D11080" w:rsidRDefault="005F45B3" w:rsidP="00AC542F">
      <w:pPr>
        <w:autoSpaceDE w:val="0"/>
        <w:autoSpaceDN w:val="0"/>
        <w:adjustRightInd w:val="0"/>
        <w:ind w:left="490" w:hangingChars="200" w:hanging="490"/>
        <w:jc w:val="left"/>
        <w:rPr>
          <w:rFonts w:ascii="BIZ UDPゴシック" w:eastAsia="BIZ UDPゴシック" w:hAnsi="BIZ UDPゴシック"/>
          <w:sz w:val="22"/>
        </w:rPr>
      </w:pPr>
      <w:r w:rsidRPr="00D11080">
        <w:rPr>
          <w:rFonts w:ascii="BIZ UDPゴシック" w:eastAsia="BIZ UDPゴシック" w:hAnsi="BIZ UDPゴシック" w:hint="eastAsia"/>
          <w:sz w:val="22"/>
        </w:rPr>
        <w:t xml:space="preserve">　</w:t>
      </w:r>
      <w:r w:rsidR="00261D4D" w:rsidRPr="00D11080">
        <w:rPr>
          <w:rFonts w:ascii="BIZ UDPゴシック" w:eastAsia="BIZ UDPゴシック" w:hAnsi="BIZ UDPゴシック" w:hint="eastAsia"/>
          <w:sz w:val="22"/>
        </w:rPr>
        <w:t xml:space="preserve">　</w:t>
      </w:r>
      <w:r w:rsidRPr="00D11080">
        <w:rPr>
          <w:rFonts w:ascii="BIZ UDPゴシック" w:eastAsia="BIZ UDPゴシック" w:hAnsi="BIZ UDPゴシック" w:hint="eastAsia"/>
          <w:sz w:val="22"/>
        </w:rPr>
        <w:t xml:space="preserve">　　</w:t>
      </w:r>
      <w:r w:rsidR="00A82E3B" w:rsidRPr="00D11080">
        <w:rPr>
          <w:rFonts w:ascii="BIZ UDPゴシック" w:eastAsia="BIZ UDPゴシック" w:hAnsi="BIZ UDPゴシック" w:hint="eastAsia"/>
          <w:sz w:val="22"/>
        </w:rPr>
        <w:t>係る費用、表示板の設置に係る費用｣とする。</w:t>
      </w:r>
    </w:p>
    <w:p w14:paraId="00B12E14" w14:textId="77777777" w:rsidR="002E638A" w:rsidRPr="003F0E5E" w:rsidRDefault="002E638A" w:rsidP="003F0E5E">
      <w:pPr>
        <w:rPr>
          <w:sz w:val="24"/>
          <w:szCs w:val="24"/>
        </w:rPr>
      </w:pPr>
    </w:p>
    <w:p w14:paraId="284154D0" w14:textId="77777777" w:rsidR="002E638A" w:rsidRPr="00261D4D" w:rsidRDefault="002E638A" w:rsidP="00AC542F">
      <w:pPr>
        <w:autoSpaceDE w:val="0"/>
        <w:autoSpaceDN w:val="0"/>
        <w:adjustRightInd w:val="0"/>
        <w:spacing w:line="400" w:lineRule="exact"/>
        <w:ind w:left="690" w:hangingChars="200" w:hanging="690"/>
        <w:jc w:val="left"/>
        <w:rPr>
          <w:rFonts w:ascii="BIZ UDPゴシック" w:eastAsia="BIZ UDPゴシック" w:hAnsi="BIZ UDPゴシック"/>
          <w:b/>
          <w:sz w:val="32"/>
          <w:szCs w:val="32"/>
        </w:rPr>
      </w:pPr>
      <w:r w:rsidRPr="00261D4D">
        <w:rPr>
          <w:rFonts w:ascii="BIZ UDPゴシック" w:eastAsia="BIZ UDPゴシック" w:hAnsi="BIZ UDPゴシック" w:hint="eastAsia"/>
          <w:b/>
          <w:sz w:val="32"/>
          <w:szCs w:val="32"/>
        </w:rPr>
        <w:t>５　対象条件（評価基準）</w:t>
      </w:r>
    </w:p>
    <w:p w14:paraId="6D5F7518" w14:textId="78413121" w:rsidR="00AC542F" w:rsidRPr="003737DE" w:rsidRDefault="00AC542F" w:rsidP="005641D6">
      <w:pPr>
        <w:autoSpaceDE w:val="0"/>
        <w:autoSpaceDN w:val="0"/>
        <w:adjustRightInd w:val="0"/>
        <w:spacing w:line="400" w:lineRule="exact"/>
        <w:ind w:left="565" w:hangingChars="213" w:hanging="565"/>
        <w:jc w:val="left"/>
        <w:rPr>
          <w:rFonts w:ascii="BIZ UDPゴシック" w:eastAsia="BIZ UDPゴシック" w:hAnsi="BIZ UDPゴシック"/>
          <w:bCs/>
          <w:sz w:val="24"/>
          <w:szCs w:val="24"/>
        </w:rPr>
      </w:pPr>
      <w:r w:rsidRPr="003737DE">
        <w:rPr>
          <w:rFonts w:ascii="BIZ UDPゴシック" w:eastAsia="BIZ UDPゴシック" w:hAnsi="BIZ UDPゴシック" w:hint="eastAsia"/>
          <w:bCs/>
          <w:sz w:val="24"/>
          <w:szCs w:val="24"/>
        </w:rPr>
        <w:t xml:space="preserve">　　</w:t>
      </w:r>
      <w:r w:rsidR="005641D6" w:rsidRPr="003737DE">
        <w:rPr>
          <w:rFonts w:ascii="BIZ UDPゴシック" w:eastAsia="BIZ UDPゴシック" w:hAnsi="BIZ UDPゴシック" w:hint="eastAsia"/>
          <w:bCs/>
          <w:sz w:val="24"/>
          <w:szCs w:val="24"/>
        </w:rPr>
        <w:t xml:space="preserve">　</w:t>
      </w:r>
      <w:r w:rsidR="00336ACB" w:rsidRPr="003737DE">
        <w:rPr>
          <w:rFonts w:ascii="BIZ UDPゴシック" w:eastAsia="BIZ UDPゴシック" w:hAnsi="BIZ UDPゴシック" w:hint="eastAsia"/>
          <w:bCs/>
          <w:sz w:val="24"/>
          <w:szCs w:val="24"/>
        </w:rPr>
        <w:t>屋上緑化・壁面緑化</w:t>
      </w:r>
      <w:r w:rsidR="003737DE">
        <w:rPr>
          <w:rFonts w:ascii="BIZ UDPゴシック" w:eastAsia="BIZ UDPゴシック" w:hAnsi="BIZ UDPゴシック" w:hint="eastAsia"/>
          <w:bCs/>
          <w:sz w:val="24"/>
          <w:szCs w:val="24"/>
        </w:rPr>
        <w:t>：</w:t>
      </w:r>
      <w:r w:rsidR="00336ACB" w:rsidRPr="003737DE">
        <w:rPr>
          <w:rFonts w:ascii="BIZ UDPゴシック" w:eastAsia="BIZ UDPゴシック" w:hAnsi="BIZ UDPゴシック" w:hint="eastAsia"/>
          <w:bCs/>
          <w:sz w:val="24"/>
          <w:szCs w:val="24"/>
        </w:rPr>
        <w:t>項目</w:t>
      </w:r>
      <w:r w:rsidR="00D75708">
        <w:rPr>
          <w:rFonts w:ascii="BIZ UDPゴシック" w:eastAsia="BIZ UDPゴシック" w:hAnsi="BIZ UDPゴシック" w:hint="eastAsia"/>
          <w:bCs/>
          <w:sz w:val="24"/>
          <w:szCs w:val="24"/>
        </w:rPr>
        <w:t>④</w:t>
      </w:r>
      <w:r w:rsidR="00336ACB" w:rsidRPr="003737DE">
        <w:rPr>
          <w:rFonts w:ascii="BIZ UDPゴシック" w:eastAsia="BIZ UDPゴシック" w:hAnsi="BIZ UDPゴシック" w:hint="eastAsia"/>
          <w:bCs/>
          <w:sz w:val="24"/>
          <w:szCs w:val="24"/>
        </w:rPr>
        <w:t>を除き、</w:t>
      </w:r>
      <w:r w:rsidRPr="003737DE">
        <w:rPr>
          <w:rFonts w:ascii="BIZ UDPゴシック" w:eastAsia="BIZ UDPゴシック" w:hAnsi="BIZ UDPゴシック" w:hint="eastAsia"/>
          <w:bCs/>
          <w:sz w:val="24"/>
          <w:szCs w:val="24"/>
        </w:rPr>
        <w:t>少なくとも</w:t>
      </w:r>
      <w:r w:rsidR="00336ACB" w:rsidRPr="003737DE">
        <w:rPr>
          <w:rFonts w:ascii="BIZ UDPゴシック" w:eastAsia="BIZ UDPゴシック" w:hAnsi="BIZ UDPゴシック" w:hint="eastAsia"/>
          <w:bCs/>
          <w:sz w:val="24"/>
          <w:szCs w:val="24"/>
        </w:rPr>
        <w:t>１</w:t>
      </w:r>
      <w:r w:rsidRPr="003737DE">
        <w:rPr>
          <w:rFonts w:ascii="BIZ UDPゴシック" w:eastAsia="BIZ UDPゴシック" w:hAnsi="BIZ UDPゴシック" w:hint="eastAsia"/>
          <w:bCs/>
          <w:sz w:val="24"/>
          <w:szCs w:val="24"/>
        </w:rPr>
        <w:t>つ該当すること。</w:t>
      </w:r>
    </w:p>
    <w:p w14:paraId="021C14A5" w14:textId="7806BF30" w:rsidR="00336ACB" w:rsidRPr="003737DE" w:rsidRDefault="00336ACB" w:rsidP="00AC542F">
      <w:pPr>
        <w:autoSpaceDE w:val="0"/>
        <w:autoSpaceDN w:val="0"/>
        <w:adjustRightInd w:val="0"/>
        <w:spacing w:line="400" w:lineRule="exact"/>
        <w:ind w:left="530" w:hangingChars="200" w:hanging="530"/>
        <w:jc w:val="left"/>
        <w:rPr>
          <w:rFonts w:ascii="BIZ UDPゴシック" w:eastAsia="BIZ UDPゴシック" w:hAnsi="BIZ UDPゴシック"/>
          <w:bCs/>
          <w:sz w:val="24"/>
          <w:szCs w:val="24"/>
        </w:rPr>
      </w:pPr>
      <w:r w:rsidRPr="003737DE">
        <w:rPr>
          <w:rFonts w:ascii="BIZ UDPゴシック" w:eastAsia="BIZ UDPゴシック" w:hAnsi="BIZ UDPゴシック" w:hint="eastAsia"/>
          <w:bCs/>
          <w:sz w:val="24"/>
          <w:szCs w:val="24"/>
        </w:rPr>
        <w:t xml:space="preserve">　　</w:t>
      </w:r>
      <w:r w:rsidR="005641D6" w:rsidRPr="003737DE">
        <w:rPr>
          <w:rFonts w:ascii="BIZ UDPゴシック" w:eastAsia="BIZ UDPゴシック" w:hAnsi="BIZ UDPゴシック" w:hint="eastAsia"/>
          <w:bCs/>
          <w:sz w:val="24"/>
          <w:szCs w:val="24"/>
        </w:rPr>
        <w:t xml:space="preserve">　</w:t>
      </w:r>
      <w:r w:rsidRPr="003737DE">
        <w:rPr>
          <w:rFonts w:ascii="BIZ UDPゴシック" w:eastAsia="BIZ UDPゴシック" w:hAnsi="BIZ UDPゴシック" w:hint="eastAsia"/>
          <w:bCs/>
          <w:sz w:val="24"/>
          <w:szCs w:val="24"/>
        </w:rPr>
        <w:t>空地緑化</w:t>
      </w:r>
      <w:r w:rsidR="002377E8" w:rsidRPr="003737DE">
        <w:rPr>
          <w:rFonts w:ascii="BIZ UDPゴシック" w:eastAsia="BIZ UDPゴシック" w:hAnsi="BIZ UDPゴシック" w:hint="eastAsia"/>
          <w:bCs/>
          <w:sz w:val="24"/>
          <w:szCs w:val="24"/>
        </w:rPr>
        <w:t>・駐車場緑化</w:t>
      </w:r>
      <w:r w:rsidR="003737DE">
        <w:rPr>
          <w:rFonts w:ascii="BIZ UDPゴシック" w:eastAsia="BIZ UDPゴシック" w:hAnsi="BIZ UDPゴシック" w:hint="eastAsia"/>
          <w:bCs/>
          <w:sz w:val="24"/>
          <w:szCs w:val="24"/>
        </w:rPr>
        <w:t>：</w:t>
      </w:r>
      <w:r w:rsidR="002377E8" w:rsidRPr="003737DE">
        <w:rPr>
          <w:rFonts w:ascii="BIZ UDPゴシック" w:eastAsia="BIZ UDPゴシック" w:hAnsi="BIZ UDPゴシック" w:hint="eastAsia"/>
          <w:bCs/>
          <w:sz w:val="24"/>
          <w:szCs w:val="24"/>
        </w:rPr>
        <w:t>少なくとも２つ該当すること。</w:t>
      </w:r>
    </w:p>
    <w:tbl>
      <w:tblPr>
        <w:tblW w:w="874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039"/>
      </w:tblGrid>
      <w:tr w:rsidR="002E638A" w:rsidRPr="00F55962" w14:paraId="59D4C4CE" w14:textId="77777777" w:rsidTr="003737DE">
        <w:trPr>
          <w:trHeight w:val="70"/>
        </w:trPr>
        <w:tc>
          <w:tcPr>
            <w:tcW w:w="1701" w:type="dxa"/>
            <w:shd w:val="clear" w:color="auto" w:fill="CCFFFF"/>
            <w:vAlign w:val="center"/>
          </w:tcPr>
          <w:p w14:paraId="0A509DA4" w14:textId="77777777" w:rsidR="002E638A" w:rsidRPr="003737DE" w:rsidRDefault="002E638A" w:rsidP="00AC542F">
            <w:pPr>
              <w:jc w:val="distribute"/>
              <w:rPr>
                <w:rFonts w:ascii="BIZ UDPゴシック" w:eastAsia="BIZ UDPゴシック" w:hAnsi="BIZ UDPゴシック"/>
                <w:b/>
                <w:sz w:val="22"/>
              </w:rPr>
            </w:pPr>
            <w:r w:rsidRPr="003737DE">
              <w:rPr>
                <w:rFonts w:ascii="BIZ UDPゴシック" w:eastAsia="BIZ UDPゴシック" w:hAnsi="BIZ UDPゴシック" w:hint="eastAsia"/>
                <w:b/>
                <w:sz w:val="22"/>
              </w:rPr>
              <w:t>屋上緑化</w:t>
            </w:r>
          </w:p>
          <w:p w14:paraId="51BC49B0" w14:textId="77777777" w:rsidR="002E638A" w:rsidRPr="003737DE" w:rsidRDefault="002E638A" w:rsidP="00AC542F">
            <w:pPr>
              <w:jc w:val="distribute"/>
              <w:rPr>
                <w:rFonts w:ascii="BIZ UDPゴシック" w:eastAsia="BIZ UDPゴシック" w:hAnsi="BIZ UDPゴシック"/>
                <w:b/>
                <w:sz w:val="22"/>
              </w:rPr>
            </w:pPr>
            <w:r w:rsidRPr="003737DE">
              <w:rPr>
                <w:rFonts w:ascii="BIZ UDPゴシック" w:eastAsia="BIZ UDPゴシック" w:hAnsi="BIZ UDPゴシック" w:hint="eastAsia"/>
                <w:b/>
                <w:sz w:val="22"/>
              </w:rPr>
              <w:t>壁面緑化</w:t>
            </w:r>
          </w:p>
          <w:p w14:paraId="3F63BCBF" w14:textId="77777777" w:rsidR="002E638A" w:rsidRPr="003737DE" w:rsidRDefault="002E638A" w:rsidP="00AC542F">
            <w:pPr>
              <w:jc w:val="distribute"/>
              <w:rPr>
                <w:rFonts w:ascii="BIZ UDPゴシック" w:eastAsia="BIZ UDPゴシック" w:hAnsi="BIZ UDPゴシック"/>
                <w:b/>
                <w:sz w:val="22"/>
              </w:rPr>
            </w:pPr>
            <w:r w:rsidRPr="003737DE">
              <w:rPr>
                <w:rFonts w:ascii="BIZ UDPゴシック" w:eastAsia="BIZ UDPゴシック" w:hAnsi="BIZ UDPゴシック" w:hint="eastAsia"/>
                <w:b/>
                <w:sz w:val="22"/>
              </w:rPr>
              <w:t>空地緑化</w:t>
            </w:r>
          </w:p>
          <w:p w14:paraId="704CB171" w14:textId="77777777" w:rsidR="002E638A" w:rsidRPr="00AC542F" w:rsidRDefault="002E638A" w:rsidP="00AC542F">
            <w:pPr>
              <w:jc w:val="distribute"/>
              <w:rPr>
                <w:rFonts w:ascii="HG丸ｺﾞｼｯｸM-PRO" w:eastAsia="HG丸ｺﾞｼｯｸM-PRO" w:hAnsi="ＭＳ ゴシック"/>
                <w:b/>
                <w:sz w:val="22"/>
              </w:rPr>
            </w:pPr>
            <w:r w:rsidRPr="003737DE">
              <w:rPr>
                <w:rFonts w:ascii="BIZ UDPゴシック" w:eastAsia="BIZ UDPゴシック" w:hAnsi="BIZ UDPゴシック" w:hint="eastAsia"/>
                <w:b/>
                <w:sz w:val="22"/>
              </w:rPr>
              <w:t>駐車場緑化</w:t>
            </w:r>
          </w:p>
        </w:tc>
        <w:tc>
          <w:tcPr>
            <w:tcW w:w="7039" w:type="dxa"/>
            <w:vAlign w:val="center"/>
          </w:tcPr>
          <w:p w14:paraId="494035E2" w14:textId="46D1C8CF" w:rsidR="002E638A" w:rsidRPr="003737DE" w:rsidRDefault="00D75708" w:rsidP="003F0E5E">
            <w:pPr>
              <w:widowControl/>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① </w:t>
            </w:r>
            <w:r w:rsidR="002E638A" w:rsidRPr="003737DE">
              <w:rPr>
                <w:rFonts w:ascii="BIZ UDPゴシック" w:eastAsia="BIZ UDPゴシック" w:hAnsi="BIZ UDPゴシック" w:hint="eastAsia"/>
                <w:sz w:val="20"/>
                <w:szCs w:val="20"/>
              </w:rPr>
              <w:t>緑化施設が一般に開放されていること。</w:t>
            </w:r>
          </w:p>
          <w:p w14:paraId="3F60066E" w14:textId="79117CFF" w:rsidR="002E638A" w:rsidRPr="003737DE" w:rsidRDefault="00D75708" w:rsidP="00D75708">
            <w:pPr>
              <w:widowControl/>
              <w:ind w:left="338" w:hangingChars="150" w:hanging="338"/>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② </w:t>
            </w:r>
            <w:r w:rsidR="002E638A" w:rsidRPr="003737DE">
              <w:rPr>
                <w:rFonts w:ascii="BIZ UDPゴシック" w:eastAsia="BIZ UDPゴシック" w:hAnsi="BIZ UDPゴシック" w:hint="eastAsia"/>
                <w:sz w:val="20"/>
                <w:szCs w:val="20"/>
              </w:rPr>
              <w:t>緑化施設が公道に接していること、または緑化施設が接道から</w:t>
            </w:r>
            <w:r w:rsidR="00B87476" w:rsidRPr="003737DE">
              <w:rPr>
                <w:rFonts w:ascii="BIZ UDPゴシック" w:eastAsia="BIZ UDPゴシック" w:hAnsi="BIZ UDPゴシック" w:hint="eastAsia"/>
                <w:sz w:val="20"/>
                <w:szCs w:val="20"/>
              </w:rPr>
              <w:t>６０</w:t>
            </w:r>
            <w:r w:rsidR="002E638A" w:rsidRPr="003737DE">
              <w:rPr>
                <w:rFonts w:ascii="BIZ UDPゴシック" w:eastAsia="BIZ UDPゴシック" w:hAnsi="BIZ UDPゴシック" w:hint="eastAsia"/>
                <w:sz w:val="20"/>
                <w:szCs w:val="20"/>
              </w:rPr>
              <w:t>％以上見ることができること</w:t>
            </w:r>
            <w:r w:rsidR="00B87476" w:rsidRPr="003737DE">
              <w:rPr>
                <w:rFonts w:ascii="BIZ UDPゴシック" w:eastAsia="BIZ UDPゴシック" w:hAnsi="BIZ UDPゴシック" w:hint="eastAsia"/>
                <w:sz w:val="20"/>
                <w:szCs w:val="20"/>
              </w:rPr>
              <w:t>。</w:t>
            </w:r>
          </w:p>
          <w:p w14:paraId="61E36FF1" w14:textId="2EF52DA3" w:rsidR="00B87476" w:rsidRPr="003737DE" w:rsidRDefault="00D75708" w:rsidP="00AC542F">
            <w:pPr>
              <w:ind w:left="225" w:hangingChars="100" w:hanging="225"/>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③ </w:t>
            </w:r>
            <w:r w:rsidR="00B87476" w:rsidRPr="003737DE">
              <w:rPr>
                <w:rFonts w:ascii="BIZ UDPゴシック" w:eastAsia="BIZ UDPゴシック" w:hAnsi="BIZ UDPゴシック" w:hint="eastAsia"/>
                <w:sz w:val="20"/>
                <w:szCs w:val="20"/>
              </w:rPr>
              <w:t>管理者等の了承のもと必要に応じて見ることができること。</w:t>
            </w:r>
          </w:p>
          <w:p w14:paraId="6D4A636A" w14:textId="0EE48861" w:rsidR="002E638A" w:rsidRPr="005F45B3" w:rsidRDefault="00D75708" w:rsidP="00AC542F">
            <w:pPr>
              <w:ind w:left="225" w:hangingChars="100" w:hanging="225"/>
              <w:rPr>
                <w:rFonts w:ascii="HG丸ｺﾞｼｯｸM-PRO" w:eastAsia="HG丸ｺﾞｼｯｸM-PRO" w:hAnsi="ＭＳ 明朝"/>
                <w:sz w:val="20"/>
                <w:szCs w:val="20"/>
              </w:rPr>
            </w:pPr>
            <w:r>
              <w:rPr>
                <w:rFonts w:ascii="BIZ UDPゴシック" w:eastAsia="BIZ UDPゴシック" w:hAnsi="BIZ UDPゴシック" w:hint="eastAsia"/>
                <w:sz w:val="20"/>
                <w:szCs w:val="20"/>
              </w:rPr>
              <w:t xml:space="preserve">④ </w:t>
            </w:r>
            <w:r w:rsidR="002E638A" w:rsidRPr="003737DE">
              <w:rPr>
                <w:rFonts w:ascii="BIZ UDPゴシック" w:eastAsia="BIZ UDPゴシック" w:hAnsi="BIZ UDPゴシック" w:hint="eastAsia"/>
                <w:sz w:val="20"/>
                <w:szCs w:val="20"/>
              </w:rPr>
              <w:t>高中木による植栽の面積が、緑化面積の</w:t>
            </w:r>
            <w:r w:rsidR="00B87476" w:rsidRPr="003737DE">
              <w:rPr>
                <w:rFonts w:ascii="BIZ UDPゴシック" w:eastAsia="BIZ UDPゴシック" w:hAnsi="BIZ UDPゴシック" w:hint="eastAsia"/>
                <w:sz w:val="20"/>
                <w:szCs w:val="20"/>
              </w:rPr>
              <w:t>２５</w:t>
            </w:r>
            <w:r w:rsidR="002E638A" w:rsidRPr="003737DE">
              <w:rPr>
                <w:rFonts w:ascii="BIZ UDPゴシック" w:eastAsia="BIZ UDPゴシック" w:hAnsi="BIZ UDPゴシック" w:hint="eastAsia"/>
                <w:sz w:val="20"/>
                <w:szCs w:val="20"/>
              </w:rPr>
              <w:t>％以上あること。</w:t>
            </w:r>
          </w:p>
        </w:tc>
      </w:tr>
    </w:tbl>
    <w:p w14:paraId="528EF0DF" w14:textId="15444183" w:rsidR="00AC542F" w:rsidRPr="003737DE" w:rsidRDefault="00AC542F" w:rsidP="00AC542F">
      <w:pPr>
        <w:autoSpaceDE w:val="0"/>
        <w:autoSpaceDN w:val="0"/>
        <w:adjustRightInd w:val="0"/>
        <w:spacing w:line="400" w:lineRule="exact"/>
        <w:ind w:left="530" w:hangingChars="200" w:hanging="530"/>
        <w:jc w:val="left"/>
        <w:rPr>
          <w:rFonts w:ascii="BIZ UDPゴシック" w:eastAsia="BIZ UDPゴシック" w:hAnsi="BIZ UDPゴシック"/>
          <w:bCs/>
          <w:sz w:val="24"/>
          <w:szCs w:val="24"/>
        </w:rPr>
      </w:pPr>
      <w:r w:rsidRPr="003737DE">
        <w:rPr>
          <w:rFonts w:ascii="BIZ UDPゴシック" w:eastAsia="BIZ UDPゴシック" w:hAnsi="BIZ UDPゴシック" w:hint="eastAsia"/>
          <w:bCs/>
          <w:sz w:val="24"/>
          <w:szCs w:val="24"/>
        </w:rPr>
        <w:t xml:space="preserve">　</w:t>
      </w:r>
      <w:r w:rsidR="003737DE">
        <w:rPr>
          <w:rFonts w:ascii="BIZ UDPゴシック" w:eastAsia="BIZ UDPゴシック" w:hAnsi="BIZ UDPゴシック" w:hint="eastAsia"/>
          <w:bCs/>
          <w:sz w:val="24"/>
          <w:szCs w:val="24"/>
        </w:rPr>
        <w:t xml:space="preserve">　</w:t>
      </w:r>
      <w:r w:rsidRPr="003737DE">
        <w:rPr>
          <w:rFonts w:ascii="BIZ UDPゴシック" w:eastAsia="BIZ UDPゴシック" w:hAnsi="BIZ UDPゴシック" w:hint="eastAsia"/>
          <w:bCs/>
          <w:sz w:val="24"/>
          <w:szCs w:val="24"/>
        </w:rPr>
        <w:t xml:space="preserve">　</w:t>
      </w:r>
      <w:r w:rsidR="003737DE" w:rsidRPr="003737DE">
        <w:rPr>
          <w:rFonts w:ascii="BIZ UDPゴシック" w:eastAsia="BIZ UDPゴシック" w:hAnsi="BIZ UDPゴシック" w:hint="eastAsia"/>
          <w:bCs/>
          <w:sz w:val="24"/>
          <w:szCs w:val="24"/>
        </w:rPr>
        <w:t>生垣設置：</w:t>
      </w:r>
      <w:r w:rsidRPr="003737DE">
        <w:rPr>
          <w:rFonts w:ascii="BIZ UDPゴシック" w:eastAsia="BIZ UDPゴシック" w:hAnsi="BIZ UDPゴシック" w:hint="eastAsia"/>
          <w:bCs/>
          <w:sz w:val="24"/>
          <w:szCs w:val="24"/>
        </w:rPr>
        <w:t>各項目全て</w:t>
      </w:r>
      <w:r w:rsidR="00D75708">
        <w:rPr>
          <w:rFonts w:ascii="BIZ UDPゴシック" w:eastAsia="BIZ UDPゴシック" w:hAnsi="BIZ UDPゴシック" w:hint="eastAsia"/>
          <w:bCs/>
          <w:sz w:val="24"/>
          <w:szCs w:val="24"/>
        </w:rPr>
        <w:t>に</w:t>
      </w:r>
      <w:r w:rsidRPr="003737DE">
        <w:rPr>
          <w:rFonts w:ascii="BIZ UDPゴシック" w:eastAsia="BIZ UDPゴシック" w:hAnsi="BIZ UDPゴシック" w:hint="eastAsia"/>
          <w:bCs/>
          <w:sz w:val="24"/>
          <w:szCs w:val="24"/>
        </w:rPr>
        <w:t>該当すること。</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1"/>
        <w:gridCol w:w="7039"/>
      </w:tblGrid>
      <w:tr w:rsidR="00AC542F" w:rsidRPr="008A5243" w14:paraId="6270BFED" w14:textId="77777777" w:rsidTr="003737DE">
        <w:tc>
          <w:tcPr>
            <w:tcW w:w="1701" w:type="dxa"/>
            <w:shd w:val="clear" w:color="auto" w:fill="FFFF99"/>
            <w:vAlign w:val="center"/>
          </w:tcPr>
          <w:p w14:paraId="50BB7347" w14:textId="77777777" w:rsidR="00AC542F" w:rsidRPr="003737DE" w:rsidRDefault="00AC542F" w:rsidP="008A5243">
            <w:pPr>
              <w:jc w:val="distribute"/>
              <w:rPr>
                <w:rFonts w:ascii="BIZ UDPゴシック" w:eastAsia="BIZ UDPゴシック" w:hAnsi="BIZ UDPゴシック"/>
                <w:b/>
                <w:sz w:val="22"/>
              </w:rPr>
            </w:pPr>
            <w:r w:rsidRPr="003737DE">
              <w:rPr>
                <w:rFonts w:ascii="BIZ UDPゴシック" w:eastAsia="BIZ UDPゴシック" w:hAnsi="BIZ UDPゴシック" w:hint="eastAsia"/>
                <w:b/>
                <w:sz w:val="22"/>
              </w:rPr>
              <w:t>生垣設置</w:t>
            </w:r>
          </w:p>
        </w:tc>
        <w:tc>
          <w:tcPr>
            <w:tcW w:w="7039" w:type="dxa"/>
            <w:shd w:val="clear" w:color="auto" w:fill="auto"/>
            <w:vAlign w:val="center"/>
          </w:tcPr>
          <w:p w14:paraId="42424395" w14:textId="7050B39F" w:rsidR="00AC542F" w:rsidRPr="003737DE" w:rsidRDefault="00D75708" w:rsidP="008A5243">
            <w:pPr>
              <w:widowControl/>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① </w:t>
            </w:r>
            <w:r w:rsidR="00AC542F" w:rsidRPr="003737DE">
              <w:rPr>
                <w:rFonts w:ascii="BIZ UDPゴシック" w:eastAsia="BIZ UDPゴシック" w:hAnsi="BIZ UDPゴシック" w:hint="eastAsia"/>
                <w:sz w:val="20"/>
                <w:szCs w:val="20"/>
              </w:rPr>
              <w:t>植栽</w:t>
            </w:r>
            <w:r w:rsidR="00F552F2" w:rsidRPr="003737DE">
              <w:rPr>
                <w:rFonts w:ascii="BIZ UDPゴシック" w:eastAsia="BIZ UDPゴシック" w:hAnsi="BIZ UDPゴシック" w:hint="eastAsia"/>
                <w:sz w:val="20"/>
                <w:szCs w:val="20"/>
              </w:rPr>
              <w:t>の</w:t>
            </w:r>
            <w:r w:rsidR="00AC542F" w:rsidRPr="003737DE">
              <w:rPr>
                <w:rFonts w:ascii="BIZ UDPゴシック" w:eastAsia="BIZ UDPゴシック" w:hAnsi="BIZ UDPゴシック" w:hint="eastAsia"/>
                <w:sz w:val="20"/>
                <w:szCs w:val="20"/>
              </w:rPr>
              <w:t>延長</w:t>
            </w:r>
            <w:r w:rsidR="0090088E" w:rsidRPr="003737DE">
              <w:rPr>
                <w:rFonts w:ascii="BIZ UDPゴシック" w:eastAsia="BIZ UDPゴシック" w:hAnsi="BIZ UDPゴシック" w:hint="eastAsia"/>
                <w:sz w:val="20"/>
                <w:szCs w:val="20"/>
              </w:rPr>
              <w:t>の１０％以上</w:t>
            </w:r>
            <w:r w:rsidR="00F552F2" w:rsidRPr="003737DE">
              <w:rPr>
                <w:rFonts w:ascii="BIZ UDPゴシック" w:eastAsia="BIZ UDPゴシック" w:hAnsi="BIZ UDPゴシック" w:hint="eastAsia"/>
                <w:sz w:val="20"/>
                <w:szCs w:val="20"/>
              </w:rPr>
              <w:t>かつ</w:t>
            </w:r>
            <w:r w:rsidR="00C052C0" w:rsidRPr="003737DE">
              <w:rPr>
                <w:rFonts w:ascii="BIZ UDPゴシック" w:eastAsia="BIZ UDPゴシック" w:hAnsi="BIZ UDPゴシック" w:hint="eastAsia"/>
                <w:sz w:val="20"/>
                <w:szCs w:val="20"/>
              </w:rPr>
              <w:t>３</w:t>
            </w:r>
            <w:r w:rsidR="00F552F2" w:rsidRPr="003737DE">
              <w:rPr>
                <w:rFonts w:ascii="BIZ UDPゴシック" w:eastAsia="BIZ UDPゴシック" w:hAnsi="BIZ UDPゴシック" w:hint="eastAsia"/>
                <w:sz w:val="20"/>
                <w:szCs w:val="20"/>
              </w:rPr>
              <w:t>ｍ以上</w:t>
            </w:r>
            <w:r w:rsidR="00AC542F" w:rsidRPr="003737DE">
              <w:rPr>
                <w:rFonts w:ascii="BIZ UDPゴシック" w:eastAsia="BIZ UDPゴシック" w:hAnsi="BIZ UDPゴシック" w:hint="eastAsia"/>
                <w:sz w:val="20"/>
                <w:szCs w:val="20"/>
              </w:rPr>
              <w:t>公道に面していること。</w:t>
            </w:r>
          </w:p>
          <w:p w14:paraId="03278E57" w14:textId="6307D86A" w:rsidR="00AC542F" w:rsidRPr="003737DE" w:rsidRDefault="00D75708" w:rsidP="00F76A1A">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② </w:t>
            </w:r>
            <w:r w:rsidR="00AC542F" w:rsidRPr="003737DE">
              <w:rPr>
                <w:rFonts w:ascii="BIZ UDPゴシック" w:eastAsia="BIZ UDPゴシック" w:hAnsi="BIZ UDPゴシック" w:hint="eastAsia"/>
                <w:sz w:val="20"/>
                <w:szCs w:val="20"/>
              </w:rPr>
              <w:t>１メートル当たり２本以上植栽していること。</w:t>
            </w:r>
          </w:p>
          <w:p w14:paraId="1F8C3F9A" w14:textId="3F064BE0" w:rsidR="0090088E" w:rsidRPr="008A5243" w:rsidRDefault="00D75708" w:rsidP="00F76A1A">
            <w:pPr>
              <w:rPr>
                <w:rFonts w:ascii="HG丸ｺﾞｼｯｸM-PRO" w:eastAsia="HG丸ｺﾞｼｯｸM-PRO" w:hAnsi="ＭＳ 明朝"/>
                <w:sz w:val="20"/>
                <w:szCs w:val="20"/>
              </w:rPr>
            </w:pPr>
            <w:r>
              <w:rPr>
                <w:rFonts w:ascii="BIZ UDPゴシック" w:eastAsia="BIZ UDPゴシック" w:hAnsi="BIZ UDPゴシック" w:hint="eastAsia"/>
                <w:sz w:val="20"/>
                <w:szCs w:val="20"/>
              </w:rPr>
              <w:t xml:space="preserve">③ </w:t>
            </w:r>
            <w:r w:rsidR="0090088E" w:rsidRPr="003737DE">
              <w:rPr>
                <w:rFonts w:ascii="BIZ UDPゴシック" w:eastAsia="BIZ UDPゴシック" w:hAnsi="BIZ UDPゴシック" w:hint="eastAsia"/>
                <w:sz w:val="20"/>
                <w:szCs w:val="20"/>
              </w:rPr>
              <w:t>植栽の樹高が０．６m以上であること。</w:t>
            </w:r>
          </w:p>
        </w:tc>
      </w:tr>
    </w:tbl>
    <w:p w14:paraId="1A7FD4CC" w14:textId="77777777" w:rsidR="00C11F82" w:rsidRPr="003737DE" w:rsidRDefault="00273B83" w:rsidP="00AC542F">
      <w:pPr>
        <w:autoSpaceDE w:val="0"/>
        <w:autoSpaceDN w:val="0"/>
        <w:adjustRightInd w:val="0"/>
        <w:spacing w:line="400" w:lineRule="exact"/>
        <w:ind w:left="690" w:hangingChars="200" w:hanging="690"/>
        <w:jc w:val="left"/>
        <w:rPr>
          <w:rFonts w:ascii="BIZ UDPゴシック" w:eastAsia="BIZ UDPゴシック" w:hAnsi="BIZ UDPゴシック"/>
          <w:b/>
          <w:sz w:val="32"/>
          <w:szCs w:val="32"/>
        </w:rPr>
      </w:pPr>
      <w:r w:rsidRPr="003737DE">
        <w:rPr>
          <w:rFonts w:ascii="BIZ UDPゴシック" w:eastAsia="BIZ UDPゴシック" w:hAnsi="BIZ UDPゴシック" w:hint="eastAsia"/>
          <w:b/>
          <w:sz w:val="32"/>
          <w:szCs w:val="32"/>
        </w:rPr>
        <w:lastRenderedPageBreak/>
        <w:t>６　補助</w:t>
      </w:r>
      <w:r w:rsidR="00C11F82" w:rsidRPr="003737DE">
        <w:rPr>
          <w:rFonts w:ascii="BIZ UDPゴシック" w:eastAsia="BIZ UDPゴシック" w:hAnsi="BIZ UDPゴシック" w:hint="eastAsia"/>
          <w:b/>
          <w:sz w:val="32"/>
          <w:szCs w:val="32"/>
        </w:rPr>
        <w:t>金交付額</w:t>
      </w:r>
    </w:p>
    <w:p w14:paraId="35134697" w14:textId="2AB8BD76" w:rsidR="00C11F82" w:rsidRPr="003737DE" w:rsidRDefault="00273B83" w:rsidP="003F0E5E">
      <w:pPr>
        <w:rPr>
          <w:rFonts w:ascii="BIZ UDPゴシック" w:eastAsia="BIZ UDPゴシック" w:hAnsi="BIZ UDPゴシック"/>
          <w:sz w:val="24"/>
          <w:szCs w:val="24"/>
        </w:rPr>
      </w:pPr>
      <w:r w:rsidRPr="003737DE">
        <w:rPr>
          <w:rFonts w:ascii="BIZ UDPゴシック" w:eastAsia="BIZ UDPゴシック" w:hAnsi="BIZ UDPゴシック" w:cs="HGMaruGothicMPRO,Bold" w:hint="eastAsia"/>
          <w:b/>
          <w:bCs/>
          <w:color w:val="000000"/>
          <w:kern w:val="0"/>
          <w:sz w:val="24"/>
          <w:szCs w:val="24"/>
        </w:rPr>
        <w:t xml:space="preserve">　　　</w:t>
      </w:r>
      <w:r w:rsidR="00C11F82" w:rsidRPr="003737DE">
        <w:rPr>
          <w:rFonts w:ascii="BIZ UDPゴシック" w:eastAsia="BIZ UDPゴシック" w:hAnsi="BIZ UDPゴシック" w:hint="eastAsia"/>
          <w:sz w:val="24"/>
          <w:szCs w:val="24"/>
        </w:rPr>
        <w:t>10万円</w:t>
      </w:r>
      <w:r w:rsidR="00695533">
        <w:rPr>
          <w:rFonts w:ascii="BIZ UDPゴシック" w:eastAsia="BIZ UDPゴシック" w:hAnsi="BIZ UDPゴシック" w:hint="eastAsia"/>
          <w:sz w:val="24"/>
          <w:szCs w:val="24"/>
        </w:rPr>
        <w:t xml:space="preserve"> </w:t>
      </w:r>
      <w:r w:rsidR="00C11F82" w:rsidRPr="003737DE">
        <w:rPr>
          <w:rFonts w:ascii="BIZ UDPゴシック" w:eastAsia="BIZ UDPゴシック" w:hAnsi="BIZ UDPゴシック" w:hint="eastAsia"/>
          <w:sz w:val="24"/>
          <w:szCs w:val="24"/>
        </w:rPr>
        <w:t>≦</w:t>
      </w:r>
      <w:r w:rsidR="00695533">
        <w:rPr>
          <w:rFonts w:ascii="BIZ UDPゴシック" w:eastAsia="BIZ UDPゴシック" w:hAnsi="BIZ UDPゴシック" w:hint="eastAsia"/>
          <w:sz w:val="24"/>
          <w:szCs w:val="24"/>
        </w:rPr>
        <w:t xml:space="preserve"> </w:t>
      </w:r>
      <w:r w:rsidR="00C11F82" w:rsidRPr="003737DE">
        <w:rPr>
          <w:rFonts w:ascii="BIZ UDPゴシック" w:eastAsia="BIZ UDPゴシック" w:hAnsi="BIZ UDPゴシック" w:hint="eastAsia"/>
          <w:sz w:val="24"/>
          <w:szCs w:val="24"/>
        </w:rPr>
        <w:t>助成金交付額</w:t>
      </w:r>
      <w:r w:rsidR="00695533">
        <w:rPr>
          <w:rFonts w:ascii="BIZ UDPゴシック" w:eastAsia="BIZ UDPゴシック" w:hAnsi="BIZ UDPゴシック" w:hint="eastAsia"/>
          <w:sz w:val="24"/>
          <w:szCs w:val="24"/>
        </w:rPr>
        <w:t xml:space="preserve"> </w:t>
      </w:r>
      <w:r w:rsidR="00C11F82" w:rsidRPr="003737DE">
        <w:rPr>
          <w:rFonts w:ascii="BIZ UDPゴシック" w:eastAsia="BIZ UDPゴシック" w:hAnsi="BIZ UDPゴシック" w:hint="eastAsia"/>
          <w:sz w:val="24"/>
          <w:szCs w:val="24"/>
        </w:rPr>
        <w:t>≦</w:t>
      </w:r>
      <w:r w:rsidR="00695533">
        <w:rPr>
          <w:rFonts w:ascii="BIZ UDPゴシック" w:eastAsia="BIZ UDPゴシック" w:hAnsi="BIZ UDPゴシック" w:hint="eastAsia"/>
          <w:sz w:val="24"/>
          <w:szCs w:val="24"/>
        </w:rPr>
        <w:t xml:space="preserve"> </w:t>
      </w:r>
      <w:r w:rsidR="00C11F82" w:rsidRPr="003737DE">
        <w:rPr>
          <w:rFonts w:ascii="BIZ UDPゴシック" w:eastAsia="BIZ UDPゴシック" w:hAnsi="BIZ UDPゴシック" w:hint="eastAsia"/>
          <w:sz w:val="24"/>
          <w:szCs w:val="24"/>
        </w:rPr>
        <w:t>500万円</w:t>
      </w:r>
      <w:r w:rsidR="000C317E" w:rsidRPr="003737DE">
        <w:rPr>
          <w:rFonts w:ascii="BIZ UDPゴシック" w:eastAsia="BIZ UDPゴシック" w:hAnsi="BIZ UDPゴシック" w:hint="eastAsia"/>
          <w:sz w:val="24"/>
          <w:szCs w:val="24"/>
        </w:rPr>
        <w:t>、交付率</w:t>
      </w:r>
      <w:r w:rsidR="00C11F82" w:rsidRPr="003737DE">
        <w:rPr>
          <w:rFonts w:ascii="BIZ UDPゴシック" w:eastAsia="BIZ UDPゴシック" w:hAnsi="BIZ UDPゴシック" w:hint="eastAsia"/>
          <w:sz w:val="24"/>
          <w:szCs w:val="24"/>
        </w:rPr>
        <w:t>1／2</w:t>
      </w:r>
      <w:r w:rsidR="009F279D" w:rsidRPr="003737DE">
        <w:rPr>
          <w:rFonts w:ascii="BIZ UDPゴシック" w:eastAsia="BIZ UDPゴシック" w:hAnsi="BIZ UDPゴシック" w:hint="eastAsia"/>
          <w:sz w:val="24"/>
          <w:szCs w:val="24"/>
        </w:rPr>
        <w:t>以内</w:t>
      </w:r>
    </w:p>
    <w:p w14:paraId="3F87D656" w14:textId="77777777" w:rsidR="00F552F2" w:rsidRPr="003737DE" w:rsidRDefault="00F552F2" w:rsidP="003F0E5E">
      <w:pPr>
        <w:rPr>
          <w:rFonts w:ascii="BIZ UDPゴシック" w:eastAsia="BIZ UDPゴシック" w:hAnsi="BIZ UDPゴシック"/>
          <w:sz w:val="24"/>
          <w:szCs w:val="24"/>
        </w:rPr>
      </w:pPr>
      <w:r w:rsidRPr="003737DE">
        <w:rPr>
          <w:rFonts w:ascii="BIZ UDPゴシック" w:eastAsia="BIZ UDPゴシック" w:hAnsi="BIZ UDPゴシック" w:hint="eastAsia"/>
          <w:sz w:val="24"/>
          <w:szCs w:val="24"/>
        </w:rPr>
        <w:t xml:space="preserve">　　　生垣設置の場合は、3万円を最低限度額とする。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5"/>
        <w:gridCol w:w="2977"/>
        <w:gridCol w:w="3021"/>
      </w:tblGrid>
      <w:tr w:rsidR="00D17BEF" w:rsidRPr="008A5243" w14:paraId="743AC89D" w14:textId="77777777" w:rsidTr="003737DE">
        <w:tc>
          <w:tcPr>
            <w:tcW w:w="2835" w:type="dxa"/>
            <w:shd w:val="clear" w:color="auto" w:fill="CCCCCC"/>
          </w:tcPr>
          <w:p w14:paraId="59368605" w14:textId="77777777" w:rsidR="00D17BEF" w:rsidRPr="003737DE" w:rsidRDefault="00D17BEF" w:rsidP="008A5243">
            <w:pPr>
              <w:jc w:val="center"/>
              <w:rPr>
                <w:rFonts w:ascii="BIZ UDPゴシック" w:eastAsia="BIZ UDPゴシック" w:hAnsi="BIZ UDPゴシック"/>
                <w:b/>
                <w:sz w:val="24"/>
                <w:szCs w:val="24"/>
              </w:rPr>
            </w:pPr>
            <w:r w:rsidRPr="003737DE">
              <w:rPr>
                <w:rFonts w:ascii="BIZ UDPゴシック" w:eastAsia="BIZ UDPゴシック" w:hAnsi="BIZ UDPゴシック" w:hint="eastAsia"/>
                <w:b/>
                <w:sz w:val="24"/>
                <w:szCs w:val="24"/>
              </w:rPr>
              <w:t>項　目</w:t>
            </w:r>
          </w:p>
        </w:tc>
        <w:tc>
          <w:tcPr>
            <w:tcW w:w="2977" w:type="dxa"/>
            <w:shd w:val="clear" w:color="auto" w:fill="CCCCCC"/>
          </w:tcPr>
          <w:p w14:paraId="1BC0536C" w14:textId="77777777" w:rsidR="00D17BEF" w:rsidRPr="003737DE" w:rsidRDefault="00D17BEF" w:rsidP="008A5243">
            <w:pPr>
              <w:jc w:val="center"/>
              <w:rPr>
                <w:rFonts w:ascii="BIZ UDPゴシック" w:eastAsia="BIZ UDPゴシック" w:hAnsi="BIZ UDPゴシック"/>
                <w:b/>
                <w:sz w:val="24"/>
                <w:szCs w:val="24"/>
              </w:rPr>
            </w:pPr>
            <w:r w:rsidRPr="003737DE">
              <w:rPr>
                <w:rFonts w:ascii="BIZ UDPゴシック" w:eastAsia="BIZ UDPゴシック" w:hAnsi="BIZ UDPゴシック" w:hint="eastAsia"/>
                <w:b/>
                <w:sz w:val="24"/>
                <w:szCs w:val="24"/>
              </w:rPr>
              <w:t>１㎡あたりの限度額</w:t>
            </w:r>
          </w:p>
        </w:tc>
        <w:tc>
          <w:tcPr>
            <w:tcW w:w="3021" w:type="dxa"/>
            <w:shd w:val="clear" w:color="auto" w:fill="CCCCCC"/>
          </w:tcPr>
          <w:p w14:paraId="3C4D1566" w14:textId="77777777" w:rsidR="00D17BEF" w:rsidRPr="003737DE" w:rsidRDefault="00D17BEF" w:rsidP="008A5243">
            <w:pPr>
              <w:jc w:val="center"/>
              <w:rPr>
                <w:rFonts w:ascii="BIZ UDPゴシック" w:eastAsia="BIZ UDPゴシック" w:hAnsi="BIZ UDPゴシック"/>
                <w:b/>
                <w:sz w:val="24"/>
                <w:szCs w:val="24"/>
              </w:rPr>
            </w:pPr>
            <w:r w:rsidRPr="003737DE">
              <w:rPr>
                <w:rFonts w:ascii="BIZ UDPゴシック" w:eastAsia="BIZ UDPゴシック" w:hAnsi="BIZ UDPゴシック" w:hint="eastAsia"/>
                <w:b/>
                <w:sz w:val="24"/>
                <w:szCs w:val="24"/>
              </w:rPr>
              <w:t>備　考</w:t>
            </w:r>
          </w:p>
        </w:tc>
      </w:tr>
      <w:tr w:rsidR="00D17BEF" w:rsidRPr="008A5243" w14:paraId="201AC9CB" w14:textId="77777777" w:rsidTr="003737DE">
        <w:tc>
          <w:tcPr>
            <w:tcW w:w="2835" w:type="dxa"/>
            <w:shd w:val="clear" w:color="auto" w:fill="auto"/>
          </w:tcPr>
          <w:p w14:paraId="0E2F11B8" w14:textId="77777777" w:rsidR="00D17BEF" w:rsidRPr="003737DE" w:rsidRDefault="00D17BEF" w:rsidP="003F0E5E">
            <w:pPr>
              <w:rPr>
                <w:rFonts w:ascii="BIZ UDPゴシック" w:eastAsia="BIZ UDPゴシック" w:hAnsi="BIZ UDPゴシック"/>
                <w:sz w:val="24"/>
                <w:szCs w:val="24"/>
              </w:rPr>
            </w:pPr>
            <w:r w:rsidRPr="003737DE">
              <w:rPr>
                <w:rFonts w:ascii="BIZ UDPゴシック" w:eastAsia="BIZ UDPゴシック" w:hAnsi="BIZ UDPゴシック" w:hint="eastAsia"/>
                <w:sz w:val="24"/>
                <w:szCs w:val="24"/>
              </w:rPr>
              <w:t>屋上緑化、壁面緑化</w:t>
            </w:r>
          </w:p>
        </w:tc>
        <w:tc>
          <w:tcPr>
            <w:tcW w:w="2977" w:type="dxa"/>
            <w:shd w:val="clear" w:color="auto" w:fill="auto"/>
          </w:tcPr>
          <w:p w14:paraId="3EC77BDD" w14:textId="77777777" w:rsidR="00D17BEF" w:rsidRPr="003737DE" w:rsidRDefault="00D17BEF" w:rsidP="008A5243">
            <w:pPr>
              <w:wordWrap w:val="0"/>
              <w:jc w:val="right"/>
              <w:rPr>
                <w:rFonts w:ascii="BIZ UDPゴシック" w:eastAsia="BIZ UDPゴシック" w:hAnsi="BIZ UDPゴシック"/>
                <w:sz w:val="24"/>
                <w:szCs w:val="24"/>
              </w:rPr>
            </w:pPr>
            <w:r w:rsidRPr="003737DE">
              <w:rPr>
                <w:rFonts w:ascii="BIZ UDPゴシック" w:eastAsia="BIZ UDPゴシック" w:hAnsi="BIZ UDPゴシック" w:hint="eastAsia"/>
                <w:sz w:val="24"/>
                <w:szCs w:val="24"/>
              </w:rPr>
              <w:t xml:space="preserve">3万円／㎡まで　</w:t>
            </w:r>
          </w:p>
        </w:tc>
        <w:tc>
          <w:tcPr>
            <w:tcW w:w="3021" w:type="dxa"/>
            <w:vMerge w:val="restart"/>
            <w:shd w:val="clear" w:color="auto" w:fill="auto"/>
          </w:tcPr>
          <w:p w14:paraId="05E793B9" w14:textId="77777777" w:rsidR="00D17BEF" w:rsidRPr="003737DE" w:rsidRDefault="00D17BEF" w:rsidP="00D17BEF">
            <w:pPr>
              <w:rPr>
                <w:rFonts w:ascii="BIZ UDPゴシック" w:eastAsia="BIZ UDPゴシック" w:hAnsi="BIZ UDPゴシック"/>
                <w:sz w:val="20"/>
                <w:szCs w:val="20"/>
              </w:rPr>
            </w:pPr>
            <w:r w:rsidRPr="003737DE">
              <w:rPr>
                <w:rFonts w:ascii="BIZ UDPゴシック" w:eastAsia="BIZ UDPゴシック" w:hAnsi="BIZ UDPゴシック" w:hint="eastAsia"/>
                <w:sz w:val="20"/>
                <w:szCs w:val="20"/>
              </w:rPr>
              <w:t>※樹高4.0ｍ以上の樹木単価は15万円</w:t>
            </w:r>
            <w:r w:rsidRPr="003737DE">
              <w:rPr>
                <w:rFonts w:ascii="BIZ UDPゴシック" w:eastAsia="BIZ UDPゴシック" w:hAnsi="BIZ UDPゴシック"/>
                <w:sz w:val="20"/>
                <w:szCs w:val="20"/>
              </w:rPr>
              <w:t>/</w:t>
            </w:r>
            <w:r w:rsidRPr="003737DE">
              <w:rPr>
                <w:rFonts w:ascii="BIZ UDPゴシック" w:eastAsia="BIZ UDPゴシック" w:hAnsi="BIZ UDPゴシック" w:hint="eastAsia"/>
                <w:sz w:val="20"/>
                <w:szCs w:val="20"/>
              </w:rPr>
              <w:t>本、樹高4.0ｍ未満の樹木単価は6万円</w:t>
            </w:r>
            <w:r w:rsidRPr="003737DE">
              <w:rPr>
                <w:rFonts w:ascii="BIZ UDPゴシック" w:eastAsia="BIZ UDPゴシック" w:hAnsi="BIZ UDPゴシック"/>
                <w:sz w:val="20"/>
                <w:szCs w:val="20"/>
              </w:rPr>
              <w:t>/</w:t>
            </w:r>
            <w:r w:rsidRPr="003737DE">
              <w:rPr>
                <w:rFonts w:ascii="BIZ UDPゴシック" w:eastAsia="BIZ UDPゴシック" w:hAnsi="BIZ UDPゴシック" w:hint="eastAsia"/>
                <w:sz w:val="20"/>
                <w:szCs w:val="20"/>
              </w:rPr>
              <w:t>本を上限とします。</w:t>
            </w:r>
          </w:p>
        </w:tc>
      </w:tr>
      <w:tr w:rsidR="00D17BEF" w:rsidRPr="008A5243" w14:paraId="6BD77CDC" w14:textId="77777777" w:rsidTr="003737DE">
        <w:tc>
          <w:tcPr>
            <w:tcW w:w="2835" w:type="dxa"/>
            <w:shd w:val="clear" w:color="auto" w:fill="auto"/>
          </w:tcPr>
          <w:p w14:paraId="3EBC4351" w14:textId="77777777" w:rsidR="00D17BEF" w:rsidRPr="003737DE" w:rsidRDefault="00D17BEF" w:rsidP="003F0E5E">
            <w:pPr>
              <w:rPr>
                <w:rFonts w:ascii="BIZ UDPゴシック" w:eastAsia="BIZ UDPゴシック" w:hAnsi="BIZ UDPゴシック"/>
                <w:sz w:val="24"/>
                <w:szCs w:val="24"/>
              </w:rPr>
            </w:pPr>
            <w:r w:rsidRPr="003737DE">
              <w:rPr>
                <w:rFonts w:ascii="BIZ UDPゴシック" w:eastAsia="BIZ UDPゴシック" w:hAnsi="BIZ UDPゴシック" w:hint="eastAsia"/>
                <w:sz w:val="24"/>
                <w:szCs w:val="24"/>
              </w:rPr>
              <w:t>空地緑化</w:t>
            </w:r>
          </w:p>
        </w:tc>
        <w:tc>
          <w:tcPr>
            <w:tcW w:w="2977" w:type="dxa"/>
            <w:shd w:val="clear" w:color="auto" w:fill="auto"/>
          </w:tcPr>
          <w:p w14:paraId="576F5AB5" w14:textId="77777777" w:rsidR="00D17BEF" w:rsidRPr="003737DE" w:rsidRDefault="00D17BEF" w:rsidP="008A5243">
            <w:pPr>
              <w:wordWrap w:val="0"/>
              <w:jc w:val="right"/>
              <w:rPr>
                <w:rFonts w:ascii="BIZ UDPゴシック" w:eastAsia="BIZ UDPゴシック" w:hAnsi="BIZ UDPゴシック"/>
                <w:sz w:val="24"/>
                <w:szCs w:val="24"/>
              </w:rPr>
            </w:pPr>
            <w:r w:rsidRPr="003737DE">
              <w:rPr>
                <w:rFonts w:ascii="BIZ UDPゴシック" w:eastAsia="BIZ UDPゴシック" w:hAnsi="BIZ UDPゴシック" w:hint="eastAsia"/>
                <w:sz w:val="24"/>
                <w:szCs w:val="24"/>
              </w:rPr>
              <w:t xml:space="preserve">１万５千円／㎡まで　</w:t>
            </w:r>
          </w:p>
        </w:tc>
        <w:tc>
          <w:tcPr>
            <w:tcW w:w="3021" w:type="dxa"/>
            <w:vMerge/>
            <w:shd w:val="clear" w:color="auto" w:fill="auto"/>
          </w:tcPr>
          <w:p w14:paraId="65F7BB40" w14:textId="77777777" w:rsidR="00D17BEF" w:rsidRPr="008A5243" w:rsidRDefault="00D17BEF" w:rsidP="008A5243">
            <w:pPr>
              <w:wordWrap w:val="0"/>
              <w:jc w:val="right"/>
              <w:rPr>
                <w:rFonts w:ascii="HG丸ｺﾞｼｯｸM-PRO" w:eastAsia="HG丸ｺﾞｼｯｸM-PRO" w:hAnsi="ＭＳ 明朝"/>
                <w:sz w:val="24"/>
                <w:szCs w:val="24"/>
              </w:rPr>
            </w:pPr>
          </w:p>
        </w:tc>
      </w:tr>
      <w:tr w:rsidR="00D17BEF" w:rsidRPr="008A5243" w14:paraId="5702E3F3" w14:textId="77777777" w:rsidTr="003737DE">
        <w:tc>
          <w:tcPr>
            <w:tcW w:w="2835" w:type="dxa"/>
            <w:shd w:val="clear" w:color="auto" w:fill="auto"/>
          </w:tcPr>
          <w:p w14:paraId="44DDF25E" w14:textId="77777777" w:rsidR="00D17BEF" w:rsidRPr="003737DE" w:rsidRDefault="00D17BEF" w:rsidP="003F0E5E">
            <w:pPr>
              <w:rPr>
                <w:rFonts w:ascii="BIZ UDPゴシック" w:eastAsia="BIZ UDPゴシック" w:hAnsi="BIZ UDPゴシック"/>
                <w:sz w:val="24"/>
                <w:szCs w:val="24"/>
              </w:rPr>
            </w:pPr>
            <w:r w:rsidRPr="003737DE">
              <w:rPr>
                <w:rFonts w:ascii="BIZ UDPゴシック" w:eastAsia="BIZ UDPゴシック" w:hAnsi="BIZ UDPゴシック" w:hint="eastAsia"/>
                <w:sz w:val="24"/>
                <w:szCs w:val="24"/>
              </w:rPr>
              <w:t>駐車場緑化</w:t>
            </w:r>
          </w:p>
        </w:tc>
        <w:tc>
          <w:tcPr>
            <w:tcW w:w="2977" w:type="dxa"/>
            <w:shd w:val="clear" w:color="auto" w:fill="auto"/>
          </w:tcPr>
          <w:p w14:paraId="11A7D01A" w14:textId="77777777" w:rsidR="00D17BEF" w:rsidRPr="003737DE" w:rsidRDefault="00D17BEF" w:rsidP="008A5243">
            <w:pPr>
              <w:wordWrap w:val="0"/>
              <w:jc w:val="right"/>
              <w:rPr>
                <w:rFonts w:ascii="BIZ UDPゴシック" w:eastAsia="BIZ UDPゴシック" w:hAnsi="BIZ UDPゴシック"/>
                <w:sz w:val="24"/>
                <w:szCs w:val="24"/>
              </w:rPr>
            </w:pPr>
            <w:r w:rsidRPr="003737DE">
              <w:rPr>
                <w:rFonts w:ascii="BIZ UDPゴシック" w:eastAsia="BIZ UDPゴシック" w:hAnsi="BIZ UDPゴシック" w:hint="eastAsia"/>
                <w:sz w:val="24"/>
                <w:szCs w:val="24"/>
              </w:rPr>
              <w:t xml:space="preserve">2万円／㎡まで　</w:t>
            </w:r>
          </w:p>
        </w:tc>
        <w:tc>
          <w:tcPr>
            <w:tcW w:w="3021" w:type="dxa"/>
            <w:vMerge/>
            <w:shd w:val="clear" w:color="auto" w:fill="auto"/>
          </w:tcPr>
          <w:p w14:paraId="6DE721A7" w14:textId="77777777" w:rsidR="00D17BEF" w:rsidRPr="008A5243" w:rsidRDefault="00D17BEF" w:rsidP="008A5243">
            <w:pPr>
              <w:wordWrap w:val="0"/>
              <w:jc w:val="right"/>
              <w:rPr>
                <w:rFonts w:ascii="HG丸ｺﾞｼｯｸM-PRO" w:eastAsia="HG丸ｺﾞｼｯｸM-PRO" w:hAnsi="ＭＳ 明朝"/>
                <w:sz w:val="24"/>
                <w:szCs w:val="24"/>
              </w:rPr>
            </w:pPr>
          </w:p>
        </w:tc>
      </w:tr>
      <w:tr w:rsidR="00D17BEF" w:rsidRPr="008A5243" w14:paraId="2F5F1DC5" w14:textId="77777777" w:rsidTr="003737DE">
        <w:tc>
          <w:tcPr>
            <w:tcW w:w="2835" w:type="dxa"/>
            <w:shd w:val="clear" w:color="auto" w:fill="auto"/>
          </w:tcPr>
          <w:p w14:paraId="24EFCADA" w14:textId="77777777" w:rsidR="00D17BEF" w:rsidRPr="003737DE" w:rsidRDefault="00D17BEF" w:rsidP="003F0E5E">
            <w:pPr>
              <w:rPr>
                <w:rFonts w:ascii="BIZ UDPゴシック" w:eastAsia="BIZ UDPゴシック" w:hAnsi="BIZ UDPゴシック"/>
                <w:sz w:val="24"/>
                <w:szCs w:val="24"/>
              </w:rPr>
            </w:pPr>
            <w:r w:rsidRPr="003737DE">
              <w:rPr>
                <w:rFonts w:ascii="BIZ UDPゴシック" w:eastAsia="BIZ UDPゴシック" w:hAnsi="BIZ UDPゴシック" w:hint="eastAsia"/>
                <w:sz w:val="24"/>
                <w:szCs w:val="24"/>
              </w:rPr>
              <w:t>生垣設置</w:t>
            </w:r>
          </w:p>
        </w:tc>
        <w:tc>
          <w:tcPr>
            <w:tcW w:w="2977" w:type="dxa"/>
            <w:shd w:val="clear" w:color="auto" w:fill="auto"/>
          </w:tcPr>
          <w:p w14:paraId="1E45E46A" w14:textId="77777777" w:rsidR="00D17BEF" w:rsidRPr="003737DE" w:rsidRDefault="00D17BEF" w:rsidP="008A5243">
            <w:pPr>
              <w:wordWrap w:val="0"/>
              <w:jc w:val="right"/>
              <w:rPr>
                <w:rFonts w:ascii="BIZ UDPゴシック" w:eastAsia="BIZ UDPゴシック" w:hAnsi="BIZ UDPゴシック"/>
                <w:sz w:val="24"/>
                <w:szCs w:val="24"/>
              </w:rPr>
            </w:pPr>
            <w:r w:rsidRPr="003737DE">
              <w:rPr>
                <w:rFonts w:ascii="BIZ UDPゴシック" w:eastAsia="BIZ UDPゴシック" w:hAnsi="BIZ UDPゴシック" w:hint="eastAsia"/>
                <w:sz w:val="24"/>
                <w:szCs w:val="24"/>
              </w:rPr>
              <w:t xml:space="preserve">5千円／ｍまで　</w:t>
            </w:r>
          </w:p>
        </w:tc>
        <w:tc>
          <w:tcPr>
            <w:tcW w:w="3021" w:type="dxa"/>
            <w:vMerge/>
            <w:shd w:val="clear" w:color="auto" w:fill="auto"/>
          </w:tcPr>
          <w:p w14:paraId="7A587A77" w14:textId="77777777" w:rsidR="00D17BEF" w:rsidRPr="008A5243" w:rsidRDefault="00D17BEF" w:rsidP="008A5243">
            <w:pPr>
              <w:wordWrap w:val="0"/>
              <w:jc w:val="right"/>
              <w:rPr>
                <w:rFonts w:ascii="HG丸ｺﾞｼｯｸM-PRO" w:eastAsia="HG丸ｺﾞｼｯｸM-PRO" w:hAnsi="ＭＳ 明朝"/>
                <w:sz w:val="24"/>
                <w:szCs w:val="24"/>
              </w:rPr>
            </w:pPr>
          </w:p>
        </w:tc>
      </w:tr>
    </w:tbl>
    <w:p w14:paraId="6F05CFD4" w14:textId="77777777" w:rsidR="00D17BEF" w:rsidRPr="003F0E5E" w:rsidRDefault="00D17BEF" w:rsidP="003F0E5E">
      <w:pPr>
        <w:rPr>
          <w:rFonts w:ascii="HG丸ｺﾞｼｯｸM-PRO" w:eastAsia="HG丸ｺﾞｼｯｸM-PRO" w:hAnsi="ＭＳ 明朝"/>
          <w:sz w:val="24"/>
          <w:szCs w:val="24"/>
        </w:rPr>
      </w:pPr>
    </w:p>
    <w:p w14:paraId="4D02D9DF" w14:textId="77777777" w:rsidR="00F55962" w:rsidRPr="003737DE" w:rsidRDefault="00273B83" w:rsidP="00AC542F">
      <w:pPr>
        <w:autoSpaceDE w:val="0"/>
        <w:autoSpaceDN w:val="0"/>
        <w:adjustRightInd w:val="0"/>
        <w:spacing w:line="400" w:lineRule="exact"/>
        <w:ind w:left="690" w:hangingChars="200" w:hanging="690"/>
        <w:jc w:val="left"/>
        <w:rPr>
          <w:rFonts w:ascii="BIZ UDPゴシック" w:eastAsia="BIZ UDPゴシック" w:hAnsi="BIZ UDPゴシック"/>
          <w:b/>
          <w:sz w:val="32"/>
          <w:szCs w:val="32"/>
        </w:rPr>
      </w:pPr>
      <w:r w:rsidRPr="003737DE">
        <w:rPr>
          <w:rFonts w:ascii="BIZ UDPゴシック" w:eastAsia="BIZ UDPゴシック" w:hAnsi="BIZ UDPゴシック" w:hint="eastAsia"/>
          <w:b/>
          <w:sz w:val="32"/>
          <w:szCs w:val="32"/>
        </w:rPr>
        <w:t xml:space="preserve">７　</w:t>
      </w:r>
      <w:r w:rsidR="00AC542F" w:rsidRPr="003737DE">
        <w:rPr>
          <w:rFonts w:ascii="BIZ UDPゴシック" w:eastAsia="BIZ UDPゴシック" w:hAnsi="BIZ UDPゴシック" w:hint="eastAsia"/>
          <w:b/>
          <w:sz w:val="32"/>
          <w:szCs w:val="32"/>
        </w:rPr>
        <w:t>補助</w:t>
      </w:r>
      <w:r w:rsidR="007C42DD" w:rsidRPr="003737DE">
        <w:rPr>
          <w:rFonts w:ascii="BIZ UDPゴシック" w:eastAsia="BIZ UDPゴシック" w:hAnsi="BIZ UDPゴシック" w:hint="eastAsia"/>
          <w:b/>
          <w:sz w:val="32"/>
          <w:szCs w:val="32"/>
        </w:rPr>
        <w:t>の流れ</w:t>
      </w:r>
    </w:p>
    <w:tbl>
      <w:tblPr>
        <w:tblW w:w="6804" w:type="dxa"/>
        <w:tblInd w:w="1421" w:type="dxa"/>
        <w:tblLayout w:type="fixed"/>
        <w:tblCellMar>
          <w:left w:w="99" w:type="dxa"/>
          <w:right w:w="99" w:type="dxa"/>
        </w:tblCellMar>
        <w:tblLook w:val="0000" w:firstRow="0" w:lastRow="0" w:firstColumn="0" w:lastColumn="0" w:noHBand="0" w:noVBand="0"/>
      </w:tblPr>
      <w:tblGrid>
        <w:gridCol w:w="619"/>
        <w:gridCol w:w="2166"/>
        <w:gridCol w:w="618"/>
        <w:gridCol w:w="618"/>
        <w:gridCol w:w="2165"/>
        <w:gridCol w:w="618"/>
      </w:tblGrid>
      <w:tr w:rsidR="001C60E9" w:rsidRPr="00E5193C" w14:paraId="0421C65C" w14:textId="77777777" w:rsidTr="00D17BEF">
        <w:trPr>
          <w:trHeight w:val="242"/>
        </w:trPr>
        <w:tc>
          <w:tcPr>
            <w:tcW w:w="3403" w:type="dxa"/>
            <w:gridSpan w:val="3"/>
            <w:tcBorders>
              <w:top w:val="single" w:sz="4" w:space="0" w:color="auto"/>
              <w:left w:val="single" w:sz="4" w:space="0" w:color="auto"/>
              <w:bottom w:val="single" w:sz="4" w:space="0" w:color="auto"/>
              <w:right w:val="single" w:sz="4" w:space="0" w:color="000000"/>
            </w:tcBorders>
            <w:shd w:val="clear" w:color="auto" w:fill="C0C0C0"/>
            <w:noWrap/>
            <w:vAlign w:val="center"/>
          </w:tcPr>
          <w:p w14:paraId="016D228C" w14:textId="77777777" w:rsidR="001C60E9" w:rsidRPr="003737DE" w:rsidRDefault="001C60E9" w:rsidP="00D17BEF">
            <w:pPr>
              <w:widowControl/>
              <w:spacing w:line="280" w:lineRule="exact"/>
              <w:jc w:val="center"/>
              <w:rPr>
                <w:rFonts w:ascii="BIZ UDPゴシック" w:eastAsia="BIZ UDPゴシック" w:hAnsi="BIZ UDPゴシック" w:cs="ＭＳ Ｐゴシック"/>
                <w:b/>
                <w:kern w:val="0"/>
                <w:sz w:val="24"/>
                <w:szCs w:val="24"/>
              </w:rPr>
            </w:pPr>
            <w:r w:rsidRPr="003737DE">
              <w:rPr>
                <w:rFonts w:ascii="BIZ UDPゴシック" w:eastAsia="BIZ UDPゴシック" w:hAnsi="BIZ UDPゴシック" w:cs="ＭＳ Ｐゴシック" w:hint="eastAsia"/>
                <w:b/>
                <w:kern w:val="0"/>
                <w:sz w:val="24"/>
                <w:szCs w:val="24"/>
              </w:rPr>
              <w:t>申請者</w:t>
            </w:r>
          </w:p>
        </w:tc>
        <w:tc>
          <w:tcPr>
            <w:tcW w:w="3401" w:type="dxa"/>
            <w:gridSpan w:val="3"/>
            <w:tcBorders>
              <w:top w:val="single" w:sz="4" w:space="0" w:color="auto"/>
              <w:left w:val="nil"/>
              <w:bottom w:val="single" w:sz="4" w:space="0" w:color="auto"/>
              <w:right w:val="single" w:sz="4" w:space="0" w:color="000000"/>
            </w:tcBorders>
            <w:shd w:val="clear" w:color="auto" w:fill="C0C0C0"/>
            <w:noWrap/>
            <w:vAlign w:val="center"/>
          </w:tcPr>
          <w:p w14:paraId="52D302DD" w14:textId="77777777" w:rsidR="001C60E9" w:rsidRPr="003737DE" w:rsidRDefault="001C60E9" w:rsidP="00D17BEF">
            <w:pPr>
              <w:widowControl/>
              <w:spacing w:line="280" w:lineRule="exact"/>
              <w:jc w:val="center"/>
              <w:rPr>
                <w:rFonts w:ascii="BIZ UDPゴシック" w:eastAsia="BIZ UDPゴシック" w:hAnsi="BIZ UDPゴシック" w:cs="ＭＳ Ｐゴシック"/>
                <w:b/>
                <w:kern w:val="0"/>
                <w:sz w:val="24"/>
                <w:szCs w:val="24"/>
              </w:rPr>
            </w:pPr>
            <w:r w:rsidRPr="003737DE">
              <w:rPr>
                <w:rFonts w:ascii="BIZ UDPゴシック" w:eastAsia="BIZ UDPゴシック" w:hAnsi="BIZ UDPゴシック" w:cs="ＭＳ Ｐゴシック" w:hint="eastAsia"/>
                <w:b/>
                <w:kern w:val="0"/>
                <w:sz w:val="24"/>
                <w:szCs w:val="24"/>
              </w:rPr>
              <w:t>豊川市</w:t>
            </w:r>
          </w:p>
        </w:tc>
      </w:tr>
      <w:tr w:rsidR="001C60E9" w:rsidRPr="00E5193C" w14:paraId="5D27B6D5" w14:textId="77777777" w:rsidTr="00D17BEF">
        <w:trPr>
          <w:trHeight w:val="134"/>
        </w:trPr>
        <w:tc>
          <w:tcPr>
            <w:tcW w:w="619" w:type="dxa"/>
            <w:tcBorders>
              <w:top w:val="nil"/>
              <w:left w:val="single" w:sz="4" w:space="0" w:color="auto"/>
              <w:bottom w:val="nil"/>
              <w:right w:val="nil"/>
            </w:tcBorders>
            <w:shd w:val="clear" w:color="auto" w:fill="FFFF99"/>
            <w:noWrap/>
            <w:vAlign w:val="center"/>
          </w:tcPr>
          <w:p w14:paraId="1EC36FD8"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c>
          <w:tcPr>
            <w:tcW w:w="2166" w:type="dxa"/>
            <w:tcBorders>
              <w:top w:val="nil"/>
              <w:left w:val="nil"/>
              <w:bottom w:val="nil"/>
              <w:right w:val="nil"/>
            </w:tcBorders>
            <w:shd w:val="clear" w:color="auto" w:fill="FFFF99"/>
            <w:noWrap/>
            <w:vAlign w:val="center"/>
          </w:tcPr>
          <w:p w14:paraId="4AA682B1" w14:textId="77777777" w:rsidR="00E5193C" w:rsidRPr="00E5193C" w:rsidRDefault="00E5193C" w:rsidP="00D17BEF">
            <w:pPr>
              <w:widowControl/>
              <w:spacing w:line="280" w:lineRule="exact"/>
              <w:jc w:val="center"/>
              <w:rPr>
                <w:rFonts w:ascii="HG丸ｺﾞｼｯｸM-PRO" w:eastAsia="HG丸ｺﾞｼｯｸM-PRO" w:hAnsi="ＭＳ ゴシック" w:cs="ＭＳ Ｐゴシック"/>
                <w:kern w:val="0"/>
                <w:sz w:val="24"/>
                <w:szCs w:val="24"/>
              </w:rPr>
            </w:pPr>
          </w:p>
        </w:tc>
        <w:tc>
          <w:tcPr>
            <w:tcW w:w="618" w:type="dxa"/>
            <w:tcBorders>
              <w:top w:val="nil"/>
              <w:left w:val="nil"/>
              <w:bottom w:val="nil"/>
              <w:right w:val="single" w:sz="4" w:space="0" w:color="auto"/>
            </w:tcBorders>
            <w:shd w:val="clear" w:color="auto" w:fill="FFFF99"/>
            <w:noWrap/>
            <w:vAlign w:val="center"/>
          </w:tcPr>
          <w:p w14:paraId="70F0963E"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618" w:type="dxa"/>
            <w:tcBorders>
              <w:top w:val="nil"/>
              <w:left w:val="nil"/>
              <w:bottom w:val="nil"/>
              <w:right w:val="nil"/>
            </w:tcBorders>
            <w:shd w:val="clear" w:color="auto" w:fill="CCFFFF"/>
            <w:noWrap/>
            <w:vAlign w:val="center"/>
          </w:tcPr>
          <w:p w14:paraId="58C0AF79"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2165" w:type="dxa"/>
            <w:tcBorders>
              <w:top w:val="nil"/>
              <w:left w:val="nil"/>
              <w:bottom w:val="nil"/>
              <w:right w:val="nil"/>
            </w:tcBorders>
            <w:shd w:val="clear" w:color="auto" w:fill="CCFFFF"/>
            <w:noWrap/>
            <w:vAlign w:val="center"/>
          </w:tcPr>
          <w:p w14:paraId="7318A4F9"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p>
        </w:tc>
        <w:tc>
          <w:tcPr>
            <w:tcW w:w="618" w:type="dxa"/>
            <w:tcBorders>
              <w:top w:val="nil"/>
              <w:left w:val="nil"/>
              <w:bottom w:val="nil"/>
              <w:right w:val="single" w:sz="4" w:space="0" w:color="auto"/>
            </w:tcBorders>
            <w:shd w:val="clear" w:color="auto" w:fill="CCFFFF"/>
            <w:noWrap/>
            <w:vAlign w:val="center"/>
          </w:tcPr>
          <w:p w14:paraId="137DD381"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r>
      <w:tr w:rsidR="001C60E9" w:rsidRPr="00E5193C" w14:paraId="29F2B499" w14:textId="77777777" w:rsidTr="00D17BEF">
        <w:trPr>
          <w:trHeight w:val="203"/>
        </w:trPr>
        <w:tc>
          <w:tcPr>
            <w:tcW w:w="619" w:type="dxa"/>
            <w:tcBorders>
              <w:top w:val="nil"/>
              <w:left w:val="single" w:sz="4" w:space="0" w:color="auto"/>
              <w:bottom w:val="nil"/>
              <w:right w:val="nil"/>
            </w:tcBorders>
            <w:shd w:val="clear" w:color="auto" w:fill="FFFF99"/>
            <w:noWrap/>
            <w:vAlign w:val="center"/>
          </w:tcPr>
          <w:p w14:paraId="579DE158"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c>
          <w:tcPr>
            <w:tcW w:w="216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DAD03F"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r w:rsidRPr="003737DE">
              <w:rPr>
                <w:rFonts w:ascii="BIZ UDPゴシック" w:eastAsia="BIZ UDPゴシック" w:hAnsi="BIZ UDPゴシック" w:cs="ＭＳ Ｐゴシック" w:hint="eastAsia"/>
                <w:kern w:val="0"/>
                <w:sz w:val="24"/>
                <w:szCs w:val="24"/>
              </w:rPr>
              <w:t>交付申請</w:t>
            </w:r>
          </w:p>
        </w:tc>
        <w:tc>
          <w:tcPr>
            <w:tcW w:w="618" w:type="dxa"/>
            <w:tcBorders>
              <w:top w:val="nil"/>
              <w:left w:val="nil"/>
              <w:bottom w:val="nil"/>
              <w:right w:val="single" w:sz="4" w:space="0" w:color="auto"/>
            </w:tcBorders>
            <w:shd w:val="clear" w:color="auto" w:fill="FFFF99"/>
            <w:noWrap/>
            <w:vAlign w:val="center"/>
          </w:tcPr>
          <w:p w14:paraId="0B73F494" w14:textId="77777777" w:rsidR="00E5193C" w:rsidRPr="003737DE" w:rsidRDefault="00D27EC6" w:rsidP="00D17BEF">
            <w:pPr>
              <w:widowControl/>
              <w:spacing w:line="280" w:lineRule="exact"/>
              <w:jc w:val="left"/>
              <w:rPr>
                <w:rFonts w:ascii="BIZ UDPゴシック" w:eastAsia="BIZ UDPゴシック" w:hAnsi="BIZ UDPゴシック" w:cs="ＭＳ Ｐゴシック"/>
                <w:kern w:val="0"/>
                <w:sz w:val="24"/>
                <w:szCs w:val="24"/>
              </w:rPr>
            </w:pPr>
            <w:r>
              <w:rPr>
                <w:rFonts w:ascii="BIZ UDPゴシック" w:eastAsia="BIZ UDPゴシック" w:hAnsi="BIZ UDPゴシック"/>
                <w:b/>
                <w:noProof/>
                <w:sz w:val="24"/>
                <w:szCs w:val="24"/>
              </w:rPr>
              <w:pict w14:anchorId="702A4662">
                <v:shape id="_x0000_s1178" style="position:absolute;margin-left:-4.25pt;margin-top:7.3pt;width:60.4pt;height:0;z-index:251656704;mso-position-horizontal-relative:text;mso-position-vertical-relative:text" coordsize="1208,1" path="m,l1208,e" filled="f" strokeweight="2pt">
                  <v:stroke endarrow="block"/>
                  <v:path arrowok="t"/>
                </v:shape>
              </w:pict>
            </w:r>
          </w:p>
        </w:tc>
        <w:tc>
          <w:tcPr>
            <w:tcW w:w="618" w:type="dxa"/>
            <w:tcBorders>
              <w:top w:val="nil"/>
              <w:left w:val="nil"/>
              <w:bottom w:val="nil"/>
              <w:right w:val="nil"/>
            </w:tcBorders>
            <w:shd w:val="clear" w:color="auto" w:fill="CCFFFF"/>
            <w:noWrap/>
            <w:vAlign w:val="center"/>
          </w:tcPr>
          <w:p w14:paraId="7A7A969F"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216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F14F31"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r w:rsidRPr="003737DE">
              <w:rPr>
                <w:rFonts w:ascii="BIZ UDPゴシック" w:eastAsia="BIZ UDPゴシック" w:hAnsi="BIZ UDPゴシック" w:cs="ＭＳ Ｐゴシック" w:hint="eastAsia"/>
                <w:kern w:val="0"/>
                <w:sz w:val="24"/>
                <w:szCs w:val="24"/>
              </w:rPr>
              <w:t>受付・審査</w:t>
            </w:r>
          </w:p>
        </w:tc>
        <w:tc>
          <w:tcPr>
            <w:tcW w:w="618" w:type="dxa"/>
            <w:tcBorders>
              <w:top w:val="nil"/>
              <w:left w:val="nil"/>
              <w:bottom w:val="nil"/>
              <w:right w:val="single" w:sz="4" w:space="0" w:color="auto"/>
            </w:tcBorders>
            <w:shd w:val="clear" w:color="auto" w:fill="CCFFFF"/>
            <w:noWrap/>
            <w:vAlign w:val="center"/>
          </w:tcPr>
          <w:p w14:paraId="0377E757"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r>
      <w:tr w:rsidR="001C60E9" w:rsidRPr="00E5193C" w14:paraId="0B70404A" w14:textId="77777777" w:rsidTr="00D17BEF">
        <w:trPr>
          <w:trHeight w:val="281"/>
        </w:trPr>
        <w:tc>
          <w:tcPr>
            <w:tcW w:w="619" w:type="dxa"/>
            <w:tcBorders>
              <w:top w:val="nil"/>
              <w:left w:val="single" w:sz="4" w:space="0" w:color="auto"/>
              <w:bottom w:val="nil"/>
              <w:right w:val="nil"/>
            </w:tcBorders>
            <w:shd w:val="clear" w:color="auto" w:fill="FFFF99"/>
            <w:noWrap/>
            <w:vAlign w:val="center"/>
          </w:tcPr>
          <w:p w14:paraId="5F0709B4"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c>
          <w:tcPr>
            <w:tcW w:w="2166" w:type="dxa"/>
            <w:tcBorders>
              <w:top w:val="nil"/>
              <w:left w:val="nil"/>
              <w:bottom w:val="nil"/>
              <w:right w:val="nil"/>
            </w:tcBorders>
            <w:shd w:val="clear" w:color="auto" w:fill="FFFF99"/>
            <w:noWrap/>
            <w:vAlign w:val="center"/>
          </w:tcPr>
          <w:p w14:paraId="2C0C1A1B"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p>
        </w:tc>
        <w:tc>
          <w:tcPr>
            <w:tcW w:w="618" w:type="dxa"/>
            <w:tcBorders>
              <w:top w:val="nil"/>
              <w:left w:val="nil"/>
              <w:bottom w:val="nil"/>
              <w:right w:val="single" w:sz="4" w:space="0" w:color="auto"/>
            </w:tcBorders>
            <w:shd w:val="clear" w:color="auto" w:fill="FFFF99"/>
            <w:noWrap/>
            <w:vAlign w:val="center"/>
          </w:tcPr>
          <w:p w14:paraId="67523DDF"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618" w:type="dxa"/>
            <w:tcBorders>
              <w:top w:val="nil"/>
              <w:left w:val="nil"/>
              <w:bottom w:val="nil"/>
              <w:right w:val="nil"/>
            </w:tcBorders>
            <w:shd w:val="clear" w:color="auto" w:fill="CCFFFF"/>
            <w:noWrap/>
            <w:vAlign w:val="center"/>
          </w:tcPr>
          <w:p w14:paraId="591C7977"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2165" w:type="dxa"/>
            <w:tcBorders>
              <w:top w:val="nil"/>
              <w:left w:val="nil"/>
              <w:bottom w:val="nil"/>
              <w:right w:val="nil"/>
            </w:tcBorders>
            <w:shd w:val="clear" w:color="auto" w:fill="CCFFFF"/>
            <w:noWrap/>
            <w:vAlign w:val="center"/>
          </w:tcPr>
          <w:p w14:paraId="346CA1D3" w14:textId="77777777" w:rsidR="00E5193C" w:rsidRPr="003737DE" w:rsidRDefault="00D27EC6" w:rsidP="00D17BEF">
            <w:pPr>
              <w:widowControl/>
              <w:spacing w:line="280" w:lineRule="exact"/>
              <w:jc w:val="center"/>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noProof/>
                <w:kern w:val="0"/>
                <w:sz w:val="24"/>
                <w:szCs w:val="24"/>
              </w:rPr>
              <w:pict w14:anchorId="20DB09F3">
                <v:polyline id="_x0000_s1183" style="position:absolute;left:0;text-align:left;z-index:251659776;mso-position-horizontal-relative:text;mso-position-vertical-relative:text" points="49pt,.3pt,48.95pt,14.45pt" coordsize="1,283" filled="f" strokeweight="2pt">
                  <v:stroke endarrow="block"/>
                  <v:path arrowok="t"/>
                </v:polyline>
              </w:pict>
            </w:r>
          </w:p>
        </w:tc>
        <w:tc>
          <w:tcPr>
            <w:tcW w:w="618" w:type="dxa"/>
            <w:tcBorders>
              <w:top w:val="nil"/>
              <w:left w:val="nil"/>
              <w:bottom w:val="nil"/>
              <w:right w:val="single" w:sz="4" w:space="0" w:color="auto"/>
            </w:tcBorders>
            <w:shd w:val="clear" w:color="auto" w:fill="CCFFFF"/>
            <w:noWrap/>
            <w:vAlign w:val="center"/>
          </w:tcPr>
          <w:p w14:paraId="4688DC17"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r>
      <w:tr w:rsidR="001C60E9" w:rsidRPr="00E5193C" w14:paraId="37BA0293" w14:textId="77777777" w:rsidTr="00D17BEF">
        <w:trPr>
          <w:trHeight w:val="160"/>
        </w:trPr>
        <w:tc>
          <w:tcPr>
            <w:tcW w:w="619" w:type="dxa"/>
            <w:tcBorders>
              <w:top w:val="nil"/>
              <w:left w:val="single" w:sz="4" w:space="0" w:color="auto"/>
              <w:bottom w:val="nil"/>
              <w:right w:val="nil"/>
            </w:tcBorders>
            <w:shd w:val="clear" w:color="auto" w:fill="FFFF99"/>
            <w:noWrap/>
            <w:vAlign w:val="center"/>
          </w:tcPr>
          <w:p w14:paraId="6C5F19DE"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c>
          <w:tcPr>
            <w:tcW w:w="216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704253"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r w:rsidRPr="003737DE">
              <w:rPr>
                <w:rFonts w:ascii="BIZ UDPゴシック" w:eastAsia="BIZ UDPゴシック" w:hAnsi="BIZ UDPゴシック" w:cs="ＭＳ Ｐゴシック" w:hint="eastAsia"/>
                <w:kern w:val="0"/>
                <w:sz w:val="24"/>
                <w:szCs w:val="24"/>
              </w:rPr>
              <w:t>事業着手</w:t>
            </w:r>
          </w:p>
        </w:tc>
        <w:tc>
          <w:tcPr>
            <w:tcW w:w="618" w:type="dxa"/>
            <w:tcBorders>
              <w:top w:val="nil"/>
              <w:left w:val="nil"/>
              <w:bottom w:val="nil"/>
              <w:right w:val="single" w:sz="4" w:space="0" w:color="auto"/>
            </w:tcBorders>
            <w:shd w:val="clear" w:color="auto" w:fill="FFFF99"/>
            <w:noWrap/>
            <w:vAlign w:val="center"/>
          </w:tcPr>
          <w:p w14:paraId="48AD3A8D" w14:textId="77777777" w:rsidR="00E5193C" w:rsidRPr="003737DE" w:rsidRDefault="00D27EC6" w:rsidP="00D17BEF">
            <w:pPr>
              <w:widowControl/>
              <w:spacing w:line="280" w:lineRule="exact"/>
              <w:jc w:val="left"/>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noProof/>
                <w:kern w:val="0"/>
                <w:sz w:val="24"/>
                <w:szCs w:val="24"/>
              </w:rPr>
              <w:pict w14:anchorId="0E197BEF">
                <v:shape id="_x0000_s1177" style="position:absolute;margin-left:-3.55pt;margin-top:6.9pt;width:59.35pt;height:0;z-index:251655680;mso-position-horizontal:absolute;mso-position-horizontal-relative:text;mso-position-vertical:absolute;mso-position-vertical-relative:text" coordsize="1187,1" path="m,l1187,e" filled="f" strokeweight="2pt">
                  <v:stroke startarrow="block"/>
                  <v:path arrowok="t"/>
                </v:shape>
              </w:pict>
            </w:r>
          </w:p>
        </w:tc>
        <w:tc>
          <w:tcPr>
            <w:tcW w:w="618" w:type="dxa"/>
            <w:tcBorders>
              <w:top w:val="nil"/>
              <w:left w:val="nil"/>
              <w:bottom w:val="nil"/>
              <w:right w:val="nil"/>
            </w:tcBorders>
            <w:shd w:val="clear" w:color="auto" w:fill="CCFFFF"/>
            <w:noWrap/>
            <w:vAlign w:val="center"/>
          </w:tcPr>
          <w:p w14:paraId="38AC093E"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216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EB5715"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r w:rsidRPr="003737DE">
              <w:rPr>
                <w:rFonts w:ascii="BIZ UDPゴシック" w:eastAsia="BIZ UDPゴシック" w:hAnsi="BIZ UDPゴシック" w:cs="ＭＳ Ｐゴシック" w:hint="eastAsia"/>
                <w:kern w:val="0"/>
                <w:sz w:val="24"/>
                <w:szCs w:val="24"/>
              </w:rPr>
              <w:t>交付決定通知</w:t>
            </w:r>
          </w:p>
        </w:tc>
        <w:tc>
          <w:tcPr>
            <w:tcW w:w="618" w:type="dxa"/>
            <w:tcBorders>
              <w:top w:val="nil"/>
              <w:left w:val="nil"/>
              <w:bottom w:val="nil"/>
              <w:right w:val="single" w:sz="4" w:space="0" w:color="auto"/>
            </w:tcBorders>
            <w:shd w:val="clear" w:color="auto" w:fill="CCFFFF"/>
            <w:noWrap/>
            <w:vAlign w:val="center"/>
          </w:tcPr>
          <w:p w14:paraId="71788603"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r>
      <w:tr w:rsidR="001C60E9" w:rsidRPr="00E5193C" w14:paraId="2581AF06" w14:textId="77777777" w:rsidTr="00D17BEF">
        <w:trPr>
          <w:trHeight w:val="238"/>
        </w:trPr>
        <w:tc>
          <w:tcPr>
            <w:tcW w:w="619" w:type="dxa"/>
            <w:tcBorders>
              <w:top w:val="nil"/>
              <w:left w:val="single" w:sz="4" w:space="0" w:color="auto"/>
              <w:bottom w:val="nil"/>
              <w:right w:val="nil"/>
            </w:tcBorders>
            <w:shd w:val="clear" w:color="auto" w:fill="FFFF99"/>
            <w:noWrap/>
            <w:vAlign w:val="center"/>
          </w:tcPr>
          <w:p w14:paraId="76018103"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c>
          <w:tcPr>
            <w:tcW w:w="2166" w:type="dxa"/>
            <w:tcBorders>
              <w:top w:val="nil"/>
              <w:left w:val="nil"/>
              <w:bottom w:val="nil"/>
              <w:right w:val="nil"/>
            </w:tcBorders>
            <w:shd w:val="clear" w:color="auto" w:fill="FFFF99"/>
            <w:noWrap/>
            <w:vAlign w:val="center"/>
          </w:tcPr>
          <w:p w14:paraId="32BF5876" w14:textId="77777777" w:rsidR="00E5193C" w:rsidRPr="003737DE" w:rsidRDefault="00D27EC6" w:rsidP="00D17BEF">
            <w:pPr>
              <w:widowControl/>
              <w:spacing w:line="280" w:lineRule="exact"/>
              <w:jc w:val="center"/>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noProof/>
                <w:kern w:val="0"/>
                <w:sz w:val="24"/>
                <w:szCs w:val="24"/>
              </w:rPr>
              <w:pict w14:anchorId="02B42C56">
                <v:polyline id="_x0000_s1184" style="position:absolute;left:0;text-align:left;z-index:251660800;mso-position-horizontal:absolute;mso-position-horizontal-relative:text;mso-position-vertical:absolute;mso-position-vertical-relative:text" points="48.7pt,.1pt,48.8pt,14.1pt" coordsize="2,280" filled="f" strokeweight="2pt">
                  <v:stroke endarrow="block"/>
                  <v:path arrowok="t"/>
                </v:polyline>
              </w:pict>
            </w:r>
          </w:p>
        </w:tc>
        <w:tc>
          <w:tcPr>
            <w:tcW w:w="618" w:type="dxa"/>
            <w:tcBorders>
              <w:top w:val="nil"/>
              <w:left w:val="nil"/>
              <w:bottom w:val="nil"/>
              <w:right w:val="single" w:sz="4" w:space="0" w:color="auto"/>
            </w:tcBorders>
            <w:shd w:val="clear" w:color="auto" w:fill="FFFF99"/>
            <w:noWrap/>
            <w:vAlign w:val="center"/>
          </w:tcPr>
          <w:p w14:paraId="71B170D2"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618" w:type="dxa"/>
            <w:tcBorders>
              <w:top w:val="nil"/>
              <w:left w:val="nil"/>
              <w:bottom w:val="nil"/>
              <w:right w:val="nil"/>
            </w:tcBorders>
            <w:shd w:val="clear" w:color="auto" w:fill="CCFFFF"/>
            <w:noWrap/>
            <w:vAlign w:val="center"/>
          </w:tcPr>
          <w:p w14:paraId="3F420CD8"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2165" w:type="dxa"/>
            <w:tcBorders>
              <w:top w:val="nil"/>
              <w:left w:val="nil"/>
              <w:bottom w:val="nil"/>
              <w:right w:val="nil"/>
            </w:tcBorders>
            <w:shd w:val="clear" w:color="auto" w:fill="CCFFFF"/>
            <w:noWrap/>
            <w:vAlign w:val="center"/>
          </w:tcPr>
          <w:p w14:paraId="63F38B51"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p>
        </w:tc>
        <w:tc>
          <w:tcPr>
            <w:tcW w:w="618" w:type="dxa"/>
            <w:tcBorders>
              <w:top w:val="nil"/>
              <w:left w:val="nil"/>
              <w:bottom w:val="nil"/>
              <w:right w:val="single" w:sz="4" w:space="0" w:color="auto"/>
            </w:tcBorders>
            <w:shd w:val="clear" w:color="auto" w:fill="CCFFFF"/>
            <w:noWrap/>
            <w:vAlign w:val="center"/>
          </w:tcPr>
          <w:p w14:paraId="11347BE5"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r>
      <w:tr w:rsidR="001C60E9" w:rsidRPr="00E5193C" w14:paraId="055AA593" w14:textId="77777777" w:rsidTr="00D17BEF">
        <w:trPr>
          <w:trHeight w:val="117"/>
        </w:trPr>
        <w:tc>
          <w:tcPr>
            <w:tcW w:w="619" w:type="dxa"/>
            <w:tcBorders>
              <w:top w:val="nil"/>
              <w:left w:val="single" w:sz="4" w:space="0" w:color="auto"/>
              <w:bottom w:val="nil"/>
              <w:right w:val="nil"/>
            </w:tcBorders>
            <w:shd w:val="clear" w:color="auto" w:fill="FFFF99"/>
            <w:noWrap/>
            <w:vAlign w:val="center"/>
          </w:tcPr>
          <w:p w14:paraId="7B2440CF"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c>
          <w:tcPr>
            <w:tcW w:w="216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D737EA"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r w:rsidRPr="003737DE">
              <w:rPr>
                <w:rFonts w:ascii="BIZ UDPゴシック" w:eastAsia="BIZ UDPゴシック" w:hAnsi="BIZ UDPゴシック" w:cs="ＭＳ Ｐゴシック" w:hint="eastAsia"/>
                <w:kern w:val="0"/>
                <w:sz w:val="24"/>
                <w:szCs w:val="24"/>
              </w:rPr>
              <w:t>事業完了</w:t>
            </w:r>
          </w:p>
        </w:tc>
        <w:tc>
          <w:tcPr>
            <w:tcW w:w="618" w:type="dxa"/>
            <w:tcBorders>
              <w:top w:val="nil"/>
              <w:left w:val="nil"/>
              <w:bottom w:val="nil"/>
              <w:right w:val="single" w:sz="4" w:space="0" w:color="auto"/>
            </w:tcBorders>
            <w:shd w:val="clear" w:color="auto" w:fill="FFFF99"/>
            <w:noWrap/>
            <w:vAlign w:val="center"/>
          </w:tcPr>
          <w:p w14:paraId="3388E972"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618" w:type="dxa"/>
            <w:tcBorders>
              <w:top w:val="nil"/>
              <w:left w:val="nil"/>
              <w:bottom w:val="nil"/>
              <w:right w:val="nil"/>
            </w:tcBorders>
            <w:shd w:val="clear" w:color="auto" w:fill="CCFFFF"/>
            <w:noWrap/>
            <w:vAlign w:val="center"/>
          </w:tcPr>
          <w:p w14:paraId="2670814C"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2165" w:type="dxa"/>
            <w:tcBorders>
              <w:top w:val="nil"/>
              <w:left w:val="nil"/>
              <w:bottom w:val="nil"/>
              <w:right w:val="nil"/>
            </w:tcBorders>
            <w:shd w:val="clear" w:color="auto" w:fill="CCFFFF"/>
            <w:noWrap/>
            <w:vAlign w:val="center"/>
          </w:tcPr>
          <w:p w14:paraId="451D1401"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p>
        </w:tc>
        <w:tc>
          <w:tcPr>
            <w:tcW w:w="618" w:type="dxa"/>
            <w:tcBorders>
              <w:top w:val="nil"/>
              <w:left w:val="nil"/>
              <w:bottom w:val="nil"/>
              <w:right w:val="single" w:sz="4" w:space="0" w:color="auto"/>
            </w:tcBorders>
            <w:shd w:val="clear" w:color="auto" w:fill="CCFFFF"/>
            <w:noWrap/>
            <w:vAlign w:val="center"/>
          </w:tcPr>
          <w:p w14:paraId="07954A93"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r>
      <w:tr w:rsidR="001C60E9" w:rsidRPr="00E5193C" w14:paraId="35FEC51E" w14:textId="77777777" w:rsidTr="00D17BEF">
        <w:trPr>
          <w:trHeight w:val="54"/>
        </w:trPr>
        <w:tc>
          <w:tcPr>
            <w:tcW w:w="619" w:type="dxa"/>
            <w:tcBorders>
              <w:top w:val="nil"/>
              <w:left w:val="single" w:sz="4" w:space="0" w:color="auto"/>
              <w:bottom w:val="nil"/>
              <w:right w:val="nil"/>
            </w:tcBorders>
            <w:shd w:val="clear" w:color="auto" w:fill="FFFF99"/>
            <w:noWrap/>
            <w:vAlign w:val="center"/>
          </w:tcPr>
          <w:p w14:paraId="018EA66A"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c>
          <w:tcPr>
            <w:tcW w:w="2166" w:type="dxa"/>
            <w:tcBorders>
              <w:top w:val="nil"/>
              <w:left w:val="nil"/>
              <w:bottom w:val="nil"/>
              <w:right w:val="nil"/>
            </w:tcBorders>
            <w:shd w:val="clear" w:color="auto" w:fill="FFFF99"/>
            <w:noWrap/>
            <w:vAlign w:val="center"/>
          </w:tcPr>
          <w:p w14:paraId="5892D1DA" w14:textId="77777777" w:rsidR="00E5193C" w:rsidRPr="003737DE" w:rsidRDefault="00D27EC6" w:rsidP="00D17BEF">
            <w:pPr>
              <w:widowControl/>
              <w:spacing w:line="280" w:lineRule="exact"/>
              <w:jc w:val="center"/>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noProof/>
                <w:kern w:val="0"/>
                <w:sz w:val="24"/>
                <w:szCs w:val="24"/>
              </w:rPr>
              <w:pict w14:anchorId="55158EAC">
                <v:shape id="_x0000_s1185" style="position:absolute;left:0;text-align:left;margin-left:48.75pt;margin-top:-.75pt;width:0;height:14.2pt;z-index:251661824;mso-position-horizontal-relative:text;mso-position-vertical-relative:text" coordsize="1,284" path="m,l,284e" filled="f" strokeweight="2pt">
                  <v:stroke endarrow="block"/>
                  <v:path arrowok="t"/>
                </v:shape>
              </w:pict>
            </w:r>
          </w:p>
        </w:tc>
        <w:tc>
          <w:tcPr>
            <w:tcW w:w="618" w:type="dxa"/>
            <w:tcBorders>
              <w:top w:val="nil"/>
              <w:left w:val="nil"/>
              <w:bottom w:val="nil"/>
              <w:right w:val="single" w:sz="4" w:space="0" w:color="auto"/>
            </w:tcBorders>
            <w:shd w:val="clear" w:color="auto" w:fill="FFFF99"/>
            <w:noWrap/>
            <w:vAlign w:val="center"/>
          </w:tcPr>
          <w:p w14:paraId="13896B85"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618" w:type="dxa"/>
            <w:tcBorders>
              <w:top w:val="nil"/>
              <w:left w:val="nil"/>
              <w:bottom w:val="nil"/>
              <w:right w:val="nil"/>
            </w:tcBorders>
            <w:shd w:val="clear" w:color="auto" w:fill="CCFFFF"/>
            <w:noWrap/>
            <w:vAlign w:val="center"/>
          </w:tcPr>
          <w:p w14:paraId="19EE8BA9"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2165" w:type="dxa"/>
            <w:tcBorders>
              <w:top w:val="nil"/>
              <w:left w:val="nil"/>
              <w:bottom w:val="nil"/>
              <w:right w:val="nil"/>
            </w:tcBorders>
            <w:shd w:val="clear" w:color="auto" w:fill="CCFFFF"/>
            <w:noWrap/>
            <w:vAlign w:val="center"/>
          </w:tcPr>
          <w:p w14:paraId="6F708AAA"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p>
        </w:tc>
        <w:tc>
          <w:tcPr>
            <w:tcW w:w="618" w:type="dxa"/>
            <w:tcBorders>
              <w:top w:val="nil"/>
              <w:left w:val="nil"/>
              <w:bottom w:val="nil"/>
              <w:right w:val="single" w:sz="4" w:space="0" w:color="auto"/>
            </w:tcBorders>
            <w:shd w:val="clear" w:color="auto" w:fill="CCFFFF"/>
            <w:noWrap/>
            <w:vAlign w:val="center"/>
          </w:tcPr>
          <w:p w14:paraId="4B848568"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r>
      <w:tr w:rsidR="001C60E9" w:rsidRPr="00E5193C" w14:paraId="437392D6" w14:textId="77777777" w:rsidTr="00D17BEF">
        <w:trPr>
          <w:trHeight w:val="54"/>
        </w:trPr>
        <w:tc>
          <w:tcPr>
            <w:tcW w:w="619" w:type="dxa"/>
            <w:tcBorders>
              <w:top w:val="nil"/>
              <w:left w:val="single" w:sz="4" w:space="0" w:color="auto"/>
              <w:bottom w:val="nil"/>
              <w:right w:val="nil"/>
            </w:tcBorders>
            <w:shd w:val="clear" w:color="auto" w:fill="FFFF99"/>
            <w:noWrap/>
            <w:vAlign w:val="center"/>
          </w:tcPr>
          <w:p w14:paraId="09DCDDAD"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c>
          <w:tcPr>
            <w:tcW w:w="216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30FE26" w14:textId="77777777" w:rsidR="00E5193C" w:rsidRPr="003737DE" w:rsidRDefault="00D27EC6" w:rsidP="00D17BEF">
            <w:pPr>
              <w:widowControl/>
              <w:spacing w:line="280" w:lineRule="exact"/>
              <w:jc w:val="center"/>
              <w:rPr>
                <w:rFonts w:ascii="BIZ UDPゴシック" w:eastAsia="BIZ UDPゴシック" w:hAnsi="BIZ UDPゴシック" w:cs="ＭＳ Ｐゴシック"/>
                <w:kern w:val="0"/>
                <w:sz w:val="24"/>
                <w:szCs w:val="24"/>
              </w:rPr>
            </w:pPr>
            <w:r>
              <w:rPr>
                <w:rFonts w:ascii="BIZ UDPゴシック" w:eastAsia="BIZ UDPゴシック" w:hAnsi="BIZ UDPゴシック"/>
                <w:b/>
                <w:noProof/>
                <w:sz w:val="24"/>
                <w:szCs w:val="24"/>
              </w:rPr>
              <w:pict w14:anchorId="370F3581">
                <v:shape id="_x0000_s1176" style="position:absolute;left:0;text-align:left;margin-left:103.35pt;margin-top:6.95pt;width:60.75pt;height:0;z-index:251654656;mso-position-horizontal-relative:text;mso-position-vertical-relative:text" coordsize="1215,1" path="m,l1215,e" filled="f" strokeweight="2pt">
                  <v:stroke endarrow="block"/>
                  <v:path arrowok="t"/>
                </v:shape>
              </w:pict>
            </w:r>
            <w:r w:rsidR="00E5193C" w:rsidRPr="003737DE">
              <w:rPr>
                <w:rFonts w:ascii="BIZ UDPゴシック" w:eastAsia="BIZ UDPゴシック" w:hAnsi="BIZ UDPゴシック" w:cs="ＭＳ Ｐゴシック" w:hint="eastAsia"/>
                <w:kern w:val="0"/>
                <w:sz w:val="24"/>
                <w:szCs w:val="24"/>
              </w:rPr>
              <w:t>実績報告</w:t>
            </w:r>
          </w:p>
        </w:tc>
        <w:tc>
          <w:tcPr>
            <w:tcW w:w="618" w:type="dxa"/>
            <w:tcBorders>
              <w:top w:val="nil"/>
              <w:left w:val="nil"/>
              <w:bottom w:val="nil"/>
              <w:right w:val="single" w:sz="4" w:space="0" w:color="auto"/>
            </w:tcBorders>
            <w:shd w:val="clear" w:color="auto" w:fill="FFFF99"/>
            <w:noWrap/>
            <w:vAlign w:val="center"/>
          </w:tcPr>
          <w:p w14:paraId="679302DF"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618" w:type="dxa"/>
            <w:tcBorders>
              <w:top w:val="nil"/>
              <w:left w:val="nil"/>
              <w:bottom w:val="nil"/>
              <w:right w:val="nil"/>
            </w:tcBorders>
            <w:shd w:val="clear" w:color="auto" w:fill="CCFFFF"/>
            <w:noWrap/>
            <w:vAlign w:val="center"/>
          </w:tcPr>
          <w:p w14:paraId="0DE203A6"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216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B2BA97"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r w:rsidRPr="003737DE">
              <w:rPr>
                <w:rFonts w:ascii="BIZ UDPゴシック" w:eastAsia="BIZ UDPゴシック" w:hAnsi="BIZ UDPゴシック" w:cs="ＭＳ Ｐゴシック" w:hint="eastAsia"/>
                <w:kern w:val="0"/>
                <w:sz w:val="24"/>
                <w:szCs w:val="24"/>
              </w:rPr>
              <w:t>受付・検査</w:t>
            </w:r>
          </w:p>
        </w:tc>
        <w:tc>
          <w:tcPr>
            <w:tcW w:w="618" w:type="dxa"/>
            <w:tcBorders>
              <w:top w:val="nil"/>
              <w:left w:val="nil"/>
              <w:bottom w:val="nil"/>
              <w:right w:val="single" w:sz="4" w:space="0" w:color="auto"/>
            </w:tcBorders>
            <w:shd w:val="clear" w:color="auto" w:fill="CCFFFF"/>
            <w:noWrap/>
            <w:vAlign w:val="center"/>
          </w:tcPr>
          <w:p w14:paraId="0DAD110B"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r>
      <w:tr w:rsidR="001C60E9" w:rsidRPr="00E5193C" w14:paraId="078400CC" w14:textId="77777777" w:rsidTr="00D17BEF">
        <w:trPr>
          <w:trHeight w:val="54"/>
        </w:trPr>
        <w:tc>
          <w:tcPr>
            <w:tcW w:w="619" w:type="dxa"/>
            <w:tcBorders>
              <w:top w:val="nil"/>
              <w:left w:val="single" w:sz="4" w:space="0" w:color="auto"/>
              <w:bottom w:val="nil"/>
              <w:right w:val="nil"/>
            </w:tcBorders>
            <w:shd w:val="clear" w:color="auto" w:fill="FFFF99"/>
            <w:noWrap/>
            <w:vAlign w:val="center"/>
          </w:tcPr>
          <w:p w14:paraId="43D4EC4A"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c>
          <w:tcPr>
            <w:tcW w:w="2166" w:type="dxa"/>
            <w:tcBorders>
              <w:top w:val="nil"/>
              <w:left w:val="nil"/>
              <w:bottom w:val="nil"/>
              <w:right w:val="nil"/>
            </w:tcBorders>
            <w:shd w:val="clear" w:color="auto" w:fill="FFFF99"/>
            <w:noWrap/>
            <w:vAlign w:val="center"/>
          </w:tcPr>
          <w:p w14:paraId="5A79B6D6"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p>
        </w:tc>
        <w:tc>
          <w:tcPr>
            <w:tcW w:w="618" w:type="dxa"/>
            <w:tcBorders>
              <w:top w:val="nil"/>
              <w:left w:val="nil"/>
              <w:bottom w:val="nil"/>
              <w:right w:val="single" w:sz="4" w:space="0" w:color="auto"/>
            </w:tcBorders>
            <w:shd w:val="clear" w:color="auto" w:fill="FFFF99"/>
            <w:noWrap/>
            <w:vAlign w:val="center"/>
          </w:tcPr>
          <w:p w14:paraId="0A68156C"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618" w:type="dxa"/>
            <w:tcBorders>
              <w:top w:val="nil"/>
              <w:left w:val="nil"/>
              <w:bottom w:val="nil"/>
              <w:right w:val="nil"/>
            </w:tcBorders>
            <w:shd w:val="clear" w:color="auto" w:fill="CCFFFF"/>
            <w:noWrap/>
            <w:vAlign w:val="center"/>
          </w:tcPr>
          <w:p w14:paraId="560A965E"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2165" w:type="dxa"/>
            <w:tcBorders>
              <w:top w:val="nil"/>
              <w:left w:val="nil"/>
              <w:bottom w:val="nil"/>
              <w:right w:val="nil"/>
            </w:tcBorders>
            <w:shd w:val="clear" w:color="auto" w:fill="CCFFFF"/>
            <w:noWrap/>
            <w:vAlign w:val="center"/>
          </w:tcPr>
          <w:p w14:paraId="6F376E96" w14:textId="77777777" w:rsidR="00E5193C" w:rsidRPr="003737DE" w:rsidRDefault="00D27EC6" w:rsidP="00D17BEF">
            <w:pPr>
              <w:widowControl/>
              <w:spacing w:line="280" w:lineRule="exact"/>
              <w:jc w:val="center"/>
              <w:rPr>
                <w:rFonts w:ascii="BIZ UDPゴシック" w:eastAsia="BIZ UDPゴシック" w:hAnsi="BIZ UDPゴシック" w:cs="ＭＳ Ｐゴシック"/>
                <w:kern w:val="0"/>
                <w:sz w:val="24"/>
                <w:szCs w:val="24"/>
              </w:rPr>
            </w:pPr>
            <w:r>
              <w:rPr>
                <w:rFonts w:ascii="BIZ UDPゴシック" w:eastAsia="BIZ UDPゴシック" w:hAnsi="BIZ UDPゴシック" w:cs="ＭＳ Ｐゴシック"/>
                <w:noProof/>
                <w:kern w:val="0"/>
                <w:sz w:val="24"/>
                <w:szCs w:val="24"/>
              </w:rPr>
              <w:pict w14:anchorId="5D845840">
                <v:polyline id="_x0000_s1186" style="position:absolute;left:0;text-align:left;z-index:251662848;mso-position-horizontal-relative:text;mso-position-vertical-relative:text" points="48.75pt,-.15pt,48.6pt,14.15pt" coordsize="3,286" filled="f" strokeweight="2pt">
                  <v:stroke endarrow="block"/>
                  <v:path arrowok="t"/>
                </v:polyline>
              </w:pict>
            </w:r>
          </w:p>
        </w:tc>
        <w:tc>
          <w:tcPr>
            <w:tcW w:w="618" w:type="dxa"/>
            <w:tcBorders>
              <w:top w:val="nil"/>
              <w:left w:val="nil"/>
              <w:bottom w:val="nil"/>
              <w:right w:val="single" w:sz="4" w:space="0" w:color="auto"/>
            </w:tcBorders>
            <w:shd w:val="clear" w:color="auto" w:fill="CCFFFF"/>
            <w:noWrap/>
            <w:vAlign w:val="center"/>
          </w:tcPr>
          <w:p w14:paraId="3C9A538C"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r>
      <w:tr w:rsidR="001C60E9" w:rsidRPr="00E5193C" w14:paraId="2DBAD661" w14:textId="77777777" w:rsidTr="00D17BEF">
        <w:trPr>
          <w:trHeight w:val="54"/>
        </w:trPr>
        <w:tc>
          <w:tcPr>
            <w:tcW w:w="619" w:type="dxa"/>
            <w:tcBorders>
              <w:top w:val="nil"/>
              <w:left w:val="single" w:sz="4" w:space="0" w:color="auto"/>
              <w:bottom w:val="nil"/>
              <w:right w:val="nil"/>
            </w:tcBorders>
            <w:shd w:val="clear" w:color="auto" w:fill="FFFF99"/>
            <w:noWrap/>
            <w:vAlign w:val="center"/>
          </w:tcPr>
          <w:p w14:paraId="6E1F4AE7"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c>
          <w:tcPr>
            <w:tcW w:w="216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8973FB" w14:textId="77777777" w:rsidR="00E5193C" w:rsidRPr="003737DE" w:rsidRDefault="00D27EC6" w:rsidP="00D17BEF">
            <w:pPr>
              <w:widowControl/>
              <w:spacing w:line="280" w:lineRule="exact"/>
              <w:jc w:val="center"/>
              <w:rPr>
                <w:rFonts w:ascii="BIZ UDPゴシック" w:eastAsia="BIZ UDPゴシック" w:hAnsi="BIZ UDPゴシック" w:cs="ＭＳ Ｐゴシック"/>
                <w:kern w:val="0"/>
                <w:sz w:val="24"/>
                <w:szCs w:val="24"/>
              </w:rPr>
            </w:pPr>
            <w:r>
              <w:rPr>
                <w:rFonts w:ascii="BIZ UDPゴシック" w:eastAsia="BIZ UDPゴシック" w:hAnsi="BIZ UDPゴシック"/>
                <w:b/>
                <w:noProof/>
                <w:sz w:val="24"/>
                <w:szCs w:val="24"/>
              </w:rPr>
              <w:pict w14:anchorId="393A668B">
                <v:shape id="_x0000_s1175" style="position:absolute;left:0;text-align:left;margin-left:103.35pt;margin-top:7pt;width:60.75pt;height:0;z-index:251653632;mso-position-horizontal-relative:text;mso-position-vertical-relative:text" coordsize="1215,1" path="m,l1215,e" filled="f" strokeweight="2pt">
                  <v:stroke startarrow="block"/>
                  <v:path arrowok="t"/>
                </v:shape>
              </w:pict>
            </w:r>
            <w:r w:rsidR="00E5193C" w:rsidRPr="003737DE">
              <w:rPr>
                <w:rFonts w:ascii="BIZ UDPゴシック" w:eastAsia="BIZ UDPゴシック" w:hAnsi="BIZ UDPゴシック" w:cs="ＭＳ Ｐゴシック" w:hint="eastAsia"/>
                <w:kern w:val="0"/>
                <w:sz w:val="24"/>
                <w:szCs w:val="24"/>
              </w:rPr>
              <w:t>補助金請求</w:t>
            </w:r>
          </w:p>
        </w:tc>
        <w:tc>
          <w:tcPr>
            <w:tcW w:w="618" w:type="dxa"/>
            <w:tcBorders>
              <w:top w:val="nil"/>
              <w:left w:val="nil"/>
              <w:bottom w:val="nil"/>
              <w:right w:val="single" w:sz="4" w:space="0" w:color="auto"/>
            </w:tcBorders>
            <w:shd w:val="clear" w:color="auto" w:fill="FFFF99"/>
            <w:noWrap/>
            <w:vAlign w:val="center"/>
          </w:tcPr>
          <w:p w14:paraId="51334BF5"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618" w:type="dxa"/>
            <w:tcBorders>
              <w:top w:val="nil"/>
              <w:left w:val="nil"/>
              <w:bottom w:val="nil"/>
              <w:right w:val="nil"/>
            </w:tcBorders>
            <w:shd w:val="clear" w:color="auto" w:fill="CCFFFF"/>
            <w:noWrap/>
            <w:vAlign w:val="center"/>
          </w:tcPr>
          <w:p w14:paraId="37F5E5CC"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216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7D9D3F"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r w:rsidRPr="003737DE">
              <w:rPr>
                <w:rFonts w:ascii="BIZ UDPゴシック" w:eastAsia="BIZ UDPゴシック" w:hAnsi="BIZ UDPゴシック" w:cs="ＭＳ Ｐゴシック" w:hint="eastAsia"/>
                <w:kern w:val="0"/>
                <w:sz w:val="24"/>
                <w:szCs w:val="24"/>
              </w:rPr>
              <w:t>交付確定通知</w:t>
            </w:r>
          </w:p>
        </w:tc>
        <w:tc>
          <w:tcPr>
            <w:tcW w:w="618" w:type="dxa"/>
            <w:tcBorders>
              <w:top w:val="nil"/>
              <w:left w:val="nil"/>
              <w:bottom w:val="nil"/>
              <w:right w:val="single" w:sz="4" w:space="0" w:color="auto"/>
            </w:tcBorders>
            <w:shd w:val="clear" w:color="auto" w:fill="CCFFFF"/>
            <w:noWrap/>
            <w:vAlign w:val="center"/>
          </w:tcPr>
          <w:p w14:paraId="4106676F"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r>
      <w:tr w:rsidR="001C60E9" w:rsidRPr="00E5193C" w14:paraId="6F84A271" w14:textId="77777777" w:rsidTr="00D17BEF">
        <w:trPr>
          <w:trHeight w:val="123"/>
        </w:trPr>
        <w:tc>
          <w:tcPr>
            <w:tcW w:w="619" w:type="dxa"/>
            <w:tcBorders>
              <w:top w:val="nil"/>
              <w:left w:val="single" w:sz="4" w:space="0" w:color="auto"/>
              <w:bottom w:val="nil"/>
              <w:right w:val="nil"/>
            </w:tcBorders>
            <w:shd w:val="clear" w:color="auto" w:fill="FFFF99"/>
            <w:noWrap/>
            <w:vAlign w:val="center"/>
          </w:tcPr>
          <w:p w14:paraId="73BF24E5"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c>
          <w:tcPr>
            <w:tcW w:w="2166" w:type="dxa"/>
            <w:tcBorders>
              <w:top w:val="nil"/>
              <w:left w:val="nil"/>
              <w:bottom w:val="nil"/>
              <w:right w:val="nil"/>
            </w:tcBorders>
            <w:shd w:val="clear" w:color="auto" w:fill="FFFF99"/>
            <w:noWrap/>
            <w:vAlign w:val="center"/>
          </w:tcPr>
          <w:p w14:paraId="06F76758"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p>
        </w:tc>
        <w:tc>
          <w:tcPr>
            <w:tcW w:w="618" w:type="dxa"/>
            <w:tcBorders>
              <w:top w:val="nil"/>
              <w:left w:val="nil"/>
              <w:bottom w:val="nil"/>
              <w:right w:val="single" w:sz="4" w:space="0" w:color="auto"/>
            </w:tcBorders>
            <w:shd w:val="clear" w:color="auto" w:fill="FFFF99"/>
            <w:noWrap/>
            <w:vAlign w:val="center"/>
          </w:tcPr>
          <w:p w14:paraId="5C446213" w14:textId="77777777" w:rsidR="00E5193C" w:rsidRPr="003737DE" w:rsidRDefault="00D27EC6" w:rsidP="00D17BEF">
            <w:pPr>
              <w:widowControl/>
              <w:spacing w:line="280" w:lineRule="exact"/>
              <w:jc w:val="left"/>
              <w:rPr>
                <w:rFonts w:ascii="BIZ UDPゴシック" w:eastAsia="BIZ UDPゴシック" w:hAnsi="BIZ UDPゴシック" w:cs="ＭＳ Ｐゴシック"/>
                <w:kern w:val="0"/>
                <w:sz w:val="24"/>
                <w:szCs w:val="24"/>
              </w:rPr>
            </w:pPr>
            <w:r>
              <w:rPr>
                <w:rFonts w:ascii="BIZ UDPゴシック" w:eastAsia="BIZ UDPゴシック" w:hAnsi="BIZ UDPゴシック"/>
                <w:b/>
                <w:noProof/>
                <w:sz w:val="24"/>
                <w:szCs w:val="24"/>
              </w:rPr>
              <w:pict w14:anchorId="107CAD6D">
                <v:polyline id="_x0000_s1179" style="position:absolute;z-index:251657728;mso-position-horizontal-relative:text;mso-position-vertical-relative:text" points="55.8pt,14.85pt,-4.6pt,-.15pt" coordsize="1208,300" filled="f" strokeweight="2pt">
                  <v:stroke startarrow="block"/>
                  <v:path arrowok="t"/>
                </v:polyline>
              </w:pict>
            </w:r>
          </w:p>
        </w:tc>
        <w:tc>
          <w:tcPr>
            <w:tcW w:w="618" w:type="dxa"/>
            <w:tcBorders>
              <w:top w:val="nil"/>
              <w:left w:val="nil"/>
              <w:bottom w:val="nil"/>
              <w:right w:val="nil"/>
            </w:tcBorders>
            <w:shd w:val="clear" w:color="auto" w:fill="CCFFFF"/>
            <w:noWrap/>
            <w:vAlign w:val="center"/>
          </w:tcPr>
          <w:p w14:paraId="46735B34"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2165" w:type="dxa"/>
            <w:tcBorders>
              <w:top w:val="nil"/>
              <w:left w:val="nil"/>
              <w:bottom w:val="nil"/>
              <w:right w:val="nil"/>
            </w:tcBorders>
            <w:shd w:val="clear" w:color="auto" w:fill="CCFFFF"/>
            <w:noWrap/>
            <w:vAlign w:val="center"/>
          </w:tcPr>
          <w:p w14:paraId="527EADBC"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p>
        </w:tc>
        <w:tc>
          <w:tcPr>
            <w:tcW w:w="618" w:type="dxa"/>
            <w:tcBorders>
              <w:top w:val="nil"/>
              <w:left w:val="nil"/>
              <w:bottom w:val="nil"/>
              <w:right w:val="single" w:sz="4" w:space="0" w:color="auto"/>
            </w:tcBorders>
            <w:shd w:val="clear" w:color="auto" w:fill="CCFFFF"/>
            <w:noWrap/>
            <w:vAlign w:val="center"/>
          </w:tcPr>
          <w:p w14:paraId="60DBE8F3"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r>
      <w:tr w:rsidR="001C60E9" w:rsidRPr="00E5193C" w14:paraId="244C38F4" w14:textId="77777777" w:rsidTr="00D17BEF">
        <w:trPr>
          <w:trHeight w:val="174"/>
        </w:trPr>
        <w:tc>
          <w:tcPr>
            <w:tcW w:w="619" w:type="dxa"/>
            <w:tcBorders>
              <w:top w:val="nil"/>
              <w:left w:val="single" w:sz="4" w:space="0" w:color="auto"/>
              <w:bottom w:val="nil"/>
              <w:right w:val="nil"/>
            </w:tcBorders>
            <w:shd w:val="clear" w:color="auto" w:fill="FFFF99"/>
            <w:noWrap/>
            <w:vAlign w:val="center"/>
          </w:tcPr>
          <w:p w14:paraId="4E58C608"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c>
          <w:tcPr>
            <w:tcW w:w="216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B1F9D9" w14:textId="77777777" w:rsidR="00E5193C" w:rsidRPr="003737DE" w:rsidRDefault="00D27EC6" w:rsidP="00D17BEF">
            <w:pPr>
              <w:widowControl/>
              <w:spacing w:line="280" w:lineRule="exact"/>
              <w:jc w:val="center"/>
              <w:rPr>
                <w:rFonts w:ascii="BIZ UDPゴシック" w:eastAsia="BIZ UDPゴシック" w:hAnsi="BIZ UDPゴシック" w:cs="ＭＳ Ｐゴシック"/>
                <w:kern w:val="0"/>
                <w:sz w:val="24"/>
                <w:szCs w:val="24"/>
              </w:rPr>
            </w:pPr>
            <w:r>
              <w:rPr>
                <w:rFonts w:ascii="BIZ UDPゴシック" w:eastAsia="BIZ UDPゴシック" w:hAnsi="BIZ UDPゴシック"/>
                <w:b/>
                <w:noProof/>
                <w:sz w:val="24"/>
                <w:szCs w:val="24"/>
              </w:rPr>
              <w:pict w14:anchorId="1A15FAA7">
                <v:polyline id="_x0000_s1180" style="position:absolute;left:0;text-align:left;z-index:251658752;mso-position-horizontal:absolute;mso-position-horizontal-relative:text;mso-position-vertical:absolute;mso-position-vertical-relative:text" points="103.5pt,6.8pt,164.1pt,6.7pt" coordsize="1212,2" filled="f" strokeweight="2pt">
                  <v:stroke startarrow="block"/>
                  <v:path arrowok="t"/>
                </v:polyline>
              </w:pict>
            </w:r>
            <w:r w:rsidR="00E5193C" w:rsidRPr="003737DE">
              <w:rPr>
                <w:rFonts w:ascii="BIZ UDPゴシック" w:eastAsia="BIZ UDPゴシック" w:hAnsi="BIZ UDPゴシック" w:cs="ＭＳ Ｐゴシック" w:hint="eastAsia"/>
                <w:kern w:val="0"/>
                <w:sz w:val="24"/>
                <w:szCs w:val="24"/>
              </w:rPr>
              <w:t>支払確認</w:t>
            </w:r>
          </w:p>
        </w:tc>
        <w:tc>
          <w:tcPr>
            <w:tcW w:w="618" w:type="dxa"/>
            <w:tcBorders>
              <w:top w:val="nil"/>
              <w:left w:val="nil"/>
              <w:bottom w:val="nil"/>
              <w:right w:val="single" w:sz="4" w:space="0" w:color="auto"/>
            </w:tcBorders>
            <w:shd w:val="clear" w:color="auto" w:fill="FFFF99"/>
            <w:noWrap/>
            <w:vAlign w:val="center"/>
          </w:tcPr>
          <w:p w14:paraId="4CCAC49C"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618" w:type="dxa"/>
            <w:tcBorders>
              <w:top w:val="nil"/>
              <w:left w:val="nil"/>
              <w:bottom w:val="nil"/>
              <w:right w:val="nil"/>
            </w:tcBorders>
            <w:shd w:val="clear" w:color="auto" w:fill="CCFFFF"/>
            <w:noWrap/>
            <w:vAlign w:val="center"/>
          </w:tcPr>
          <w:p w14:paraId="19E57927"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216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6596E7"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r w:rsidRPr="003737DE">
              <w:rPr>
                <w:rFonts w:ascii="BIZ UDPゴシック" w:eastAsia="BIZ UDPゴシック" w:hAnsi="BIZ UDPゴシック" w:cs="ＭＳ Ｐゴシック" w:hint="eastAsia"/>
                <w:kern w:val="0"/>
                <w:sz w:val="24"/>
                <w:szCs w:val="24"/>
              </w:rPr>
              <w:t>補助金支払</w:t>
            </w:r>
          </w:p>
        </w:tc>
        <w:tc>
          <w:tcPr>
            <w:tcW w:w="618" w:type="dxa"/>
            <w:tcBorders>
              <w:top w:val="nil"/>
              <w:left w:val="nil"/>
              <w:bottom w:val="nil"/>
              <w:right w:val="single" w:sz="4" w:space="0" w:color="auto"/>
            </w:tcBorders>
            <w:shd w:val="clear" w:color="auto" w:fill="CCFFFF"/>
            <w:noWrap/>
            <w:vAlign w:val="center"/>
          </w:tcPr>
          <w:p w14:paraId="3B5AC534"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r>
      <w:tr w:rsidR="001C60E9" w:rsidRPr="00E5193C" w14:paraId="44E75670" w14:textId="77777777" w:rsidTr="00D17BEF">
        <w:trPr>
          <w:trHeight w:val="66"/>
        </w:trPr>
        <w:tc>
          <w:tcPr>
            <w:tcW w:w="619" w:type="dxa"/>
            <w:tcBorders>
              <w:top w:val="nil"/>
              <w:left w:val="single" w:sz="4" w:space="0" w:color="auto"/>
              <w:bottom w:val="single" w:sz="4" w:space="0" w:color="auto"/>
              <w:right w:val="nil"/>
            </w:tcBorders>
            <w:shd w:val="clear" w:color="auto" w:fill="FFFF99"/>
            <w:noWrap/>
            <w:vAlign w:val="center"/>
          </w:tcPr>
          <w:p w14:paraId="1B31B30C"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c>
          <w:tcPr>
            <w:tcW w:w="2166" w:type="dxa"/>
            <w:tcBorders>
              <w:top w:val="nil"/>
              <w:left w:val="nil"/>
              <w:bottom w:val="single" w:sz="4" w:space="0" w:color="auto"/>
              <w:right w:val="nil"/>
            </w:tcBorders>
            <w:shd w:val="clear" w:color="auto" w:fill="FFFF99"/>
            <w:noWrap/>
            <w:vAlign w:val="center"/>
          </w:tcPr>
          <w:p w14:paraId="5CAE94FF" w14:textId="77777777" w:rsidR="00E5193C" w:rsidRPr="00E5193C" w:rsidRDefault="00E5193C" w:rsidP="00D17BEF">
            <w:pPr>
              <w:widowControl/>
              <w:spacing w:line="280" w:lineRule="exact"/>
              <w:jc w:val="center"/>
              <w:rPr>
                <w:rFonts w:ascii="HG丸ｺﾞｼｯｸM-PRO" w:eastAsia="HG丸ｺﾞｼｯｸM-PRO" w:hAnsi="ＭＳ ゴシック" w:cs="ＭＳ Ｐゴシック"/>
                <w:kern w:val="0"/>
                <w:sz w:val="24"/>
                <w:szCs w:val="24"/>
              </w:rPr>
            </w:pPr>
          </w:p>
        </w:tc>
        <w:tc>
          <w:tcPr>
            <w:tcW w:w="618" w:type="dxa"/>
            <w:tcBorders>
              <w:top w:val="nil"/>
              <w:left w:val="nil"/>
              <w:bottom w:val="single" w:sz="4" w:space="0" w:color="auto"/>
              <w:right w:val="single" w:sz="4" w:space="0" w:color="auto"/>
            </w:tcBorders>
            <w:shd w:val="clear" w:color="auto" w:fill="FFFF99"/>
            <w:noWrap/>
            <w:vAlign w:val="center"/>
          </w:tcPr>
          <w:p w14:paraId="3096D8F9"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618" w:type="dxa"/>
            <w:tcBorders>
              <w:top w:val="nil"/>
              <w:left w:val="nil"/>
              <w:bottom w:val="single" w:sz="4" w:space="0" w:color="auto"/>
              <w:right w:val="nil"/>
            </w:tcBorders>
            <w:shd w:val="clear" w:color="auto" w:fill="CCFFFF"/>
            <w:noWrap/>
            <w:vAlign w:val="center"/>
          </w:tcPr>
          <w:p w14:paraId="260E963C" w14:textId="77777777" w:rsidR="00E5193C" w:rsidRPr="003737DE" w:rsidRDefault="00E5193C" w:rsidP="00D17BEF">
            <w:pPr>
              <w:widowControl/>
              <w:spacing w:line="280" w:lineRule="exact"/>
              <w:jc w:val="left"/>
              <w:rPr>
                <w:rFonts w:ascii="BIZ UDPゴシック" w:eastAsia="BIZ UDPゴシック" w:hAnsi="BIZ UDPゴシック" w:cs="ＭＳ Ｐゴシック"/>
                <w:kern w:val="0"/>
                <w:sz w:val="24"/>
                <w:szCs w:val="24"/>
              </w:rPr>
            </w:pPr>
          </w:p>
        </w:tc>
        <w:tc>
          <w:tcPr>
            <w:tcW w:w="2165" w:type="dxa"/>
            <w:tcBorders>
              <w:top w:val="nil"/>
              <w:left w:val="nil"/>
              <w:bottom w:val="single" w:sz="4" w:space="0" w:color="auto"/>
              <w:right w:val="nil"/>
            </w:tcBorders>
            <w:shd w:val="clear" w:color="auto" w:fill="CCFFFF"/>
            <w:noWrap/>
            <w:vAlign w:val="center"/>
          </w:tcPr>
          <w:p w14:paraId="18A6441B" w14:textId="77777777" w:rsidR="00E5193C" w:rsidRPr="003737DE" w:rsidRDefault="00E5193C" w:rsidP="00D17BEF">
            <w:pPr>
              <w:widowControl/>
              <w:spacing w:line="280" w:lineRule="exact"/>
              <w:jc w:val="center"/>
              <w:rPr>
                <w:rFonts w:ascii="BIZ UDPゴシック" w:eastAsia="BIZ UDPゴシック" w:hAnsi="BIZ UDPゴシック" w:cs="ＭＳ Ｐゴシック"/>
                <w:kern w:val="0"/>
                <w:sz w:val="24"/>
                <w:szCs w:val="24"/>
              </w:rPr>
            </w:pPr>
          </w:p>
        </w:tc>
        <w:tc>
          <w:tcPr>
            <w:tcW w:w="618" w:type="dxa"/>
            <w:tcBorders>
              <w:top w:val="nil"/>
              <w:left w:val="nil"/>
              <w:bottom w:val="single" w:sz="4" w:space="0" w:color="auto"/>
              <w:right w:val="single" w:sz="4" w:space="0" w:color="auto"/>
            </w:tcBorders>
            <w:shd w:val="clear" w:color="auto" w:fill="CCFFFF"/>
            <w:noWrap/>
            <w:vAlign w:val="center"/>
          </w:tcPr>
          <w:p w14:paraId="3D8F7E26" w14:textId="77777777" w:rsidR="00E5193C" w:rsidRPr="00E5193C" w:rsidRDefault="00E5193C" w:rsidP="00D17BEF">
            <w:pPr>
              <w:widowControl/>
              <w:spacing w:line="280" w:lineRule="exact"/>
              <w:jc w:val="left"/>
              <w:rPr>
                <w:rFonts w:ascii="HG丸ｺﾞｼｯｸM-PRO" w:eastAsia="HG丸ｺﾞｼｯｸM-PRO" w:hAnsi="ＭＳ ゴシック" w:cs="ＭＳ Ｐゴシック"/>
                <w:kern w:val="0"/>
                <w:sz w:val="24"/>
                <w:szCs w:val="24"/>
              </w:rPr>
            </w:pPr>
            <w:r w:rsidRPr="00E5193C">
              <w:rPr>
                <w:rFonts w:ascii="HG丸ｺﾞｼｯｸM-PRO" w:eastAsia="HG丸ｺﾞｼｯｸM-PRO" w:hAnsi="ＭＳ ゴシック" w:cs="ＭＳ Ｐゴシック" w:hint="eastAsia"/>
                <w:kern w:val="0"/>
                <w:sz w:val="24"/>
                <w:szCs w:val="24"/>
              </w:rPr>
              <w:t xml:space="preserve">　</w:t>
            </w:r>
          </w:p>
        </w:tc>
      </w:tr>
    </w:tbl>
    <w:p w14:paraId="79EBF055" w14:textId="06003682" w:rsidR="00273B83" w:rsidRPr="00D75708" w:rsidRDefault="003F0E5E" w:rsidP="003F0E5E">
      <w:pPr>
        <w:rPr>
          <w:rFonts w:ascii="BIZ UDPゴシック" w:eastAsia="BIZ UDPゴシック" w:hAnsi="BIZ UDPゴシック"/>
          <w:bCs/>
          <w:sz w:val="24"/>
          <w:szCs w:val="24"/>
        </w:rPr>
      </w:pPr>
      <w:r w:rsidRPr="003F0E5E">
        <w:rPr>
          <w:rFonts w:ascii="HG丸ｺﾞｼｯｸM-PRO" w:eastAsia="HG丸ｺﾞｼｯｸM-PRO" w:hAnsi="ＭＳ 明朝" w:hint="eastAsia"/>
          <w:b/>
          <w:sz w:val="24"/>
          <w:szCs w:val="24"/>
        </w:rPr>
        <w:t xml:space="preserve">　　　</w:t>
      </w:r>
      <w:r w:rsidR="00B16FC0">
        <w:rPr>
          <w:rFonts w:ascii="HG丸ｺﾞｼｯｸM-PRO" w:eastAsia="HG丸ｺﾞｼｯｸM-PRO" w:hAnsi="ＭＳ 明朝" w:hint="eastAsia"/>
          <w:b/>
          <w:sz w:val="24"/>
          <w:szCs w:val="24"/>
        </w:rPr>
        <w:t xml:space="preserve">　　</w:t>
      </w:r>
      <w:r w:rsidRPr="00D75708">
        <w:rPr>
          <w:rFonts w:ascii="BIZ UDPゴシック" w:eastAsia="BIZ UDPゴシック" w:hAnsi="BIZ UDPゴシック" w:hint="eastAsia"/>
          <w:bCs/>
          <w:sz w:val="24"/>
          <w:szCs w:val="24"/>
        </w:rPr>
        <w:t>変更・中止等する場合は</w:t>
      </w:r>
      <w:r w:rsidR="00651AE6" w:rsidRPr="00D75708">
        <w:rPr>
          <w:rFonts w:ascii="BIZ UDPゴシック" w:eastAsia="BIZ UDPゴシック" w:hAnsi="BIZ UDPゴシック" w:hint="eastAsia"/>
          <w:bCs/>
          <w:sz w:val="24"/>
          <w:szCs w:val="24"/>
        </w:rPr>
        <w:t>、</w:t>
      </w:r>
      <w:r w:rsidRPr="00D75708">
        <w:rPr>
          <w:rFonts w:ascii="BIZ UDPゴシック" w:eastAsia="BIZ UDPゴシック" w:hAnsi="BIZ UDPゴシック" w:hint="eastAsia"/>
          <w:bCs/>
          <w:sz w:val="24"/>
          <w:szCs w:val="24"/>
        </w:rPr>
        <w:t>市役所へ別途申請が必要です。</w:t>
      </w:r>
    </w:p>
    <w:p w14:paraId="6B6FF16D" w14:textId="77777777" w:rsidR="00273B83" w:rsidRPr="003737DE" w:rsidRDefault="00273B83" w:rsidP="003F0E5E">
      <w:pPr>
        <w:rPr>
          <w:rFonts w:ascii="BIZ UDPゴシック" w:eastAsia="BIZ UDPゴシック" w:hAnsi="BIZ UDPゴシック"/>
          <w:b/>
          <w:sz w:val="24"/>
          <w:szCs w:val="24"/>
        </w:rPr>
      </w:pPr>
    </w:p>
    <w:p w14:paraId="408DC8E0" w14:textId="77777777" w:rsidR="003568B2" w:rsidRPr="00D75708" w:rsidRDefault="00292212" w:rsidP="001C60E9">
      <w:pPr>
        <w:autoSpaceDE w:val="0"/>
        <w:autoSpaceDN w:val="0"/>
        <w:adjustRightInd w:val="0"/>
        <w:spacing w:line="400" w:lineRule="exact"/>
        <w:ind w:left="690" w:hangingChars="200" w:hanging="690"/>
        <w:jc w:val="left"/>
        <w:rPr>
          <w:rFonts w:ascii="BIZ UDPゴシック" w:eastAsia="BIZ UDPゴシック" w:hAnsi="BIZ UDPゴシック"/>
          <w:b/>
          <w:sz w:val="32"/>
          <w:szCs w:val="32"/>
        </w:rPr>
      </w:pPr>
      <w:r w:rsidRPr="00D75708">
        <w:rPr>
          <w:rFonts w:ascii="BIZ UDPゴシック" w:eastAsia="BIZ UDPゴシック" w:hAnsi="BIZ UDPゴシック" w:hint="eastAsia"/>
          <w:b/>
          <w:sz w:val="32"/>
          <w:szCs w:val="32"/>
        </w:rPr>
        <w:t>８</w:t>
      </w:r>
      <w:r w:rsidR="00B16FC0" w:rsidRPr="00D75708">
        <w:rPr>
          <w:rFonts w:ascii="BIZ UDPゴシック" w:eastAsia="BIZ UDPゴシック" w:hAnsi="BIZ UDPゴシック" w:hint="eastAsia"/>
          <w:b/>
          <w:sz w:val="32"/>
          <w:szCs w:val="32"/>
        </w:rPr>
        <w:t xml:space="preserve">　</w:t>
      </w:r>
      <w:r w:rsidR="007C42DD" w:rsidRPr="00D75708">
        <w:rPr>
          <w:rFonts w:ascii="BIZ UDPゴシック" w:eastAsia="BIZ UDPゴシック" w:hAnsi="BIZ UDPゴシック" w:hint="eastAsia"/>
          <w:b/>
          <w:sz w:val="32"/>
          <w:szCs w:val="32"/>
        </w:rPr>
        <w:t>留意事項</w:t>
      </w:r>
    </w:p>
    <w:p w14:paraId="437DB140" w14:textId="77777777" w:rsidR="00695533" w:rsidRDefault="00D17BEF" w:rsidP="00D11080">
      <w:pPr>
        <w:spacing w:line="280" w:lineRule="exact"/>
        <w:ind w:left="980" w:hangingChars="400" w:hanging="980"/>
        <w:rPr>
          <w:rFonts w:ascii="BIZ UDPゴシック" w:eastAsia="BIZ UDPゴシック" w:hAnsi="BIZ UDPゴシック" w:cs="HGMaruGothicMPRO,Bold"/>
          <w:bCs/>
          <w:kern w:val="0"/>
          <w:sz w:val="22"/>
        </w:rPr>
      </w:pPr>
      <w:r w:rsidRPr="00D11080">
        <w:rPr>
          <w:rFonts w:ascii="BIZ UDPゴシック" w:eastAsia="BIZ UDPゴシック" w:hAnsi="BIZ UDPゴシック" w:cs="HGMaruGothicMPRO,Bold" w:hint="eastAsia"/>
          <w:bCs/>
          <w:kern w:val="0"/>
          <w:sz w:val="22"/>
        </w:rPr>
        <w:t xml:space="preserve">　　○　消費税法に規定する課税仕入れを行うことができる申請者は</w:t>
      </w:r>
      <w:r w:rsidR="00D11080">
        <w:rPr>
          <w:rFonts w:ascii="BIZ UDPゴシック" w:eastAsia="BIZ UDPゴシック" w:hAnsi="BIZ UDPゴシック" w:cs="HGMaruGothicMPRO,Bold" w:hint="eastAsia"/>
          <w:bCs/>
          <w:kern w:val="0"/>
          <w:sz w:val="22"/>
        </w:rPr>
        <w:t>、</w:t>
      </w:r>
      <w:r w:rsidRPr="00D11080">
        <w:rPr>
          <w:rFonts w:ascii="BIZ UDPゴシック" w:eastAsia="BIZ UDPゴシック" w:hAnsi="BIZ UDPゴシック" w:cs="HGMaruGothicMPRO,Bold" w:hint="eastAsia"/>
          <w:bCs/>
          <w:kern w:val="0"/>
          <w:sz w:val="22"/>
        </w:rPr>
        <w:t>消費税額等を交付対象</w:t>
      </w:r>
    </w:p>
    <w:p w14:paraId="1A6010F8" w14:textId="16FEAE9E" w:rsidR="00D17BEF" w:rsidRPr="00D11080" w:rsidRDefault="00D17BEF" w:rsidP="00695533">
      <w:pPr>
        <w:spacing w:line="280" w:lineRule="exact"/>
        <w:ind w:leftChars="300" w:left="950" w:hangingChars="100" w:hanging="245"/>
        <w:rPr>
          <w:rFonts w:ascii="BIZ UDPゴシック" w:eastAsia="BIZ UDPゴシック" w:hAnsi="BIZ UDPゴシック" w:cs="HGMaruGothicMPRO,Bold"/>
          <w:bCs/>
          <w:kern w:val="0"/>
          <w:sz w:val="22"/>
        </w:rPr>
      </w:pPr>
      <w:r w:rsidRPr="00D11080">
        <w:rPr>
          <w:rFonts w:ascii="BIZ UDPゴシック" w:eastAsia="BIZ UDPゴシック" w:hAnsi="BIZ UDPゴシック" w:cs="HGMaruGothicMPRO,Bold" w:hint="eastAsia"/>
          <w:bCs/>
          <w:kern w:val="0"/>
          <w:sz w:val="22"/>
        </w:rPr>
        <w:t>経費とすることはできません。</w:t>
      </w:r>
    </w:p>
    <w:p w14:paraId="7277BA88" w14:textId="16D9EECE" w:rsidR="00B16FC0" w:rsidRPr="00D11080" w:rsidRDefault="00B16FC0" w:rsidP="00D17BEF">
      <w:pPr>
        <w:spacing w:line="280" w:lineRule="exact"/>
        <w:rPr>
          <w:rFonts w:ascii="BIZ UDPゴシック" w:eastAsia="BIZ UDPゴシック" w:hAnsi="BIZ UDPゴシック" w:cs="HGMaruGothicMPRO,Bold"/>
          <w:bCs/>
          <w:kern w:val="0"/>
          <w:sz w:val="22"/>
        </w:rPr>
      </w:pPr>
      <w:r w:rsidRPr="00D11080">
        <w:rPr>
          <w:rFonts w:ascii="BIZ UDPゴシック" w:eastAsia="BIZ UDPゴシック" w:hAnsi="BIZ UDPゴシック" w:hint="eastAsia"/>
          <w:sz w:val="22"/>
        </w:rPr>
        <w:t xml:space="preserve">　　</w:t>
      </w:r>
      <w:r w:rsidR="00DF783B" w:rsidRPr="00D11080">
        <w:rPr>
          <w:rFonts w:ascii="BIZ UDPゴシック" w:eastAsia="BIZ UDPゴシック" w:hAnsi="BIZ UDPゴシック" w:hint="eastAsia"/>
          <w:sz w:val="22"/>
        </w:rPr>
        <w:t>○</w:t>
      </w:r>
      <w:r w:rsidRPr="00D11080">
        <w:rPr>
          <w:rFonts w:ascii="BIZ UDPゴシック" w:eastAsia="BIZ UDPゴシック" w:hAnsi="BIZ UDPゴシック" w:hint="eastAsia"/>
          <w:sz w:val="22"/>
        </w:rPr>
        <w:t xml:space="preserve">　</w:t>
      </w:r>
      <w:r w:rsidR="00485483" w:rsidRPr="00D11080">
        <w:rPr>
          <w:rFonts w:ascii="BIZ UDPゴシック" w:eastAsia="BIZ UDPゴシック" w:hAnsi="BIZ UDPゴシック" w:hint="eastAsia"/>
          <w:sz w:val="22"/>
        </w:rPr>
        <w:t>緑化工法、緑化資材の営業を目的とした緑化事業に</w:t>
      </w:r>
      <w:r w:rsidR="007C42DD" w:rsidRPr="00D11080">
        <w:rPr>
          <w:rFonts w:ascii="BIZ UDPゴシック" w:eastAsia="BIZ UDPゴシック" w:hAnsi="BIZ UDPゴシック" w:hint="eastAsia"/>
          <w:sz w:val="22"/>
        </w:rPr>
        <w:t>は、助成できません</w:t>
      </w:r>
      <w:r w:rsidRPr="00D11080">
        <w:rPr>
          <w:rFonts w:ascii="BIZ UDPゴシック" w:eastAsia="BIZ UDPゴシック" w:hAnsi="BIZ UDPゴシック" w:cs="HGMaruGothicMPRO,Bold" w:hint="eastAsia"/>
          <w:bCs/>
          <w:kern w:val="0"/>
          <w:sz w:val="22"/>
        </w:rPr>
        <w:t>。</w:t>
      </w:r>
    </w:p>
    <w:p w14:paraId="763BD556" w14:textId="41AB1F77" w:rsidR="00232497" w:rsidRPr="00D11080" w:rsidRDefault="00232497" w:rsidP="00D17BEF">
      <w:pPr>
        <w:spacing w:line="280" w:lineRule="exact"/>
        <w:rPr>
          <w:rFonts w:ascii="BIZ UDPゴシック" w:eastAsia="BIZ UDPゴシック" w:hAnsi="BIZ UDPゴシック"/>
          <w:sz w:val="22"/>
        </w:rPr>
      </w:pPr>
      <w:r w:rsidRPr="00D11080">
        <w:rPr>
          <w:rFonts w:ascii="BIZ UDPゴシック" w:eastAsia="BIZ UDPゴシック" w:hAnsi="BIZ UDPゴシック" w:cs="HGMaruGothicMPRO,Bold" w:hint="eastAsia"/>
          <w:bCs/>
          <w:kern w:val="0"/>
          <w:sz w:val="22"/>
        </w:rPr>
        <w:t xml:space="preserve">　　○　宗教的又は、政治的宣伝意図を有する事業</w:t>
      </w:r>
      <w:r w:rsidRPr="00D11080">
        <w:rPr>
          <w:rFonts w:ascii="BIZ UDPゴシック" w:eastAsia="BIZ UDPゴシック" w:hAnsi="BIZ UDPゴシック" w:hint="eastAsia"/>
          <w:sz w:val="22"/>
        </w:rPr>
        <w:t>には、助成できません</w:t>
      </w:r>
      <w:r w:rsidRPr="00D11080">
        <w:rPr>
          <w:rFonts w:ascii="BIZ UDPゴシック" w:eastAsia="BIZ UDPゴシック" w:hAnsi="BIZ UDPゴシック" w:cs="HGMaruGothicMPRO,Bold" w:hint="eastAsia"/>
          <w:bCs/>
          <w:kern w:val="0"/>
          <w:sz w:val="22"/>
        </w:rPr>
        <w:t>。</w:t>
      </w:r>
    </w:p>
    <w:p w14:paraId="70742DAA" w14:textId="2CF4E9BA" w:rsidR="00292212" w:rsidRPr="00D11080" w:rsidRDefault="00B16FC0" w:rsidP="00D17BEF">
      <w:pPr>
        <w:spacing w:line="280" w:lineRule="exact"/>
        <w:rPr>
          <w:rFonts w:ascii="BIZ UDPゴシック" w:eastAsia="BIZ UDPゴシック" w:hAnsi="BIZ UDPゴシック"/>
          <w:sz w:val="22"/>
        </w:rPr>
      </w:pPr>
      <w:r w:rsidRPr="00D11080">
        <w:rPr>
          <w:rFonts w:ascii="BIZ UDPゴシック" w:eastAsia="BIZ UDPゴシック" w:hAnsi="BIZ UDPゴシック" w:cs="HGMaruGothicMPRO,Bold" w:hint="eastAsia"/>
          <w:bCs/>
          <w:kern w:val="0"/>
          <w:sz w:val="22"/>
        </w:rPr>
        <w:t xml:space="preserve">　</w:t>
      </w:r>
      <w:r w:rsidR="00DF783B" w:rsidRPr="00D11080">
        <w:rPr>
          <w:rFonts w:ascii="BIZ UDPゴシック" w:eastAsia="BIZ UDPゴシック" w:hAnsi="BIZ UDPゴシック" w:cs="HGMaruGothicMPRO,Bold" w:hint="eastAsia"/>
          <w:bCs/>
          <w:kern w:val="0"/>
          <w:sz w:val="22"/>
        </w:rPr>
        <w:t xml:space="preserve">　</w:t>
      </w:r>
      <w:r w:rsidR="00DF783B" w:rsidRPr="00D11080">
        <w:rPr>
          <w:rFonts w:ascii="BIZ UDPゴシック" w:eastAsia="BIZ UDPゴシック" w:hAnsi="BIZ UDPゴシック" w:hint="eastAsia"/>
          <w:sz w:val="22"/>
        </w:rPr>
        <w:t>○</w:t>
      </w:r>
      <w:r w:rsidRPr="00D11080">
        <w:rPr>
          <w:rFonts w:ascii="BIZ UDPゴシック" w:eastAsia="BIZ UDPゴシック" w:hAnsi="BIZ UDPゴシック" w:cs="HGMaruGothicMPRO,Bold" w:hint="eastAsia"/>
          <w:bCs/>
          <w:kern w:val="0"/>
          <w:sz w:val="22"/>
        </w:rPr>
        <w:t xml:space="preserve">　</w:t>
      </w:r>
      <w:r w:rsidR="00292212" w:rsidRPr="00D11080">
        <w:rPr>
          <w:rFonts w:ascii="BIZ UDPゴシック" w:eastAsia="BIZ UDPゴシック" w:hAnsi="BIZ UDPゴシック" w:cs="HGMaruGothicMPRO,Bold" w:hint="eastAsia"/>
          <w:bCs/>
          <w:kern w:val="0"/>
          <w:sz w:val="22"/>
        </w:rPr>
        <w:t>管理放棄や撤去など</w:t>
      </w:r>
      <w:r w:rsidR="00D11080">
        <w:rPr>
          <w:rFonts w:ascii="BIZ UDPゴシック" w:eastAsia="BIZ UDPゴシック" w:hAnsi="BIZ UDPゴシック" w:cs="HGMaruGothicMPRO,Bold" w:hint="eastAsia"/>
          <w:bCs/>
          <w:kern w:val="0"/>
          <w:sz w:val="22"/>
        </w:rPr>
        <w:t>を行った場合は、</w:t>
      </w:r>
      <w:r w:rsidR="00292212" w:rsidRPr="00D11080">
        <w:rPr>
          <w:rFonts w:ascii="BIZ UDPゴシック" w:eastAsia="BIZ UDPゴシック" w:hAnsi="BIZ UDPゴシック" w:cs="HGMaruGothicMPRO,Bold" w:hint="eastAsia"/>
          <w:bCs/>
          <w:kern w:val="0"/>
          <w:sz w:val="22"/>
        </w:rPr>
        <w:t>助成金の返還を求める</w:t>
      </w:r>
      <w:r w:rsidR="00D11080">
        <w:rPr>
          <w:rFonts w:ascii="BIZ UDPゴシック" w:eastAsia="BIZ UDPゴシック" w:hAnsi="BIZ UDPゴシック" w:cs="HGMaruGothicMPRO,Bold" w:hint="eastAsia"/>
          <w:bCs/>
          <w:kern w:val="0"/>
          <w:sz w:val="22"/>
        </w:rPr>
        <w:t>こと</w:t>
      </w:r>
      <w:r w:rsidR="00292212" w:rsidRPr="00D11080">
        <w:rPr>
          <w:rFonts w:ascii="BIZ UDPゴシック" w:eastAsia="BIZ UDPゴシック" w:hAnsi="BIZ UDPゴシック" w:cs="HGMaruGothicMPRO,Bold" w:hint="eastAsia"/>
          <w:bCs/>
          <w:kern w:val="0"/>
          <w:sz w:val="22"/>
        </w:rPr>
        <w:t>があります。</w:t>
      </w:r>
    </w:p>
    <w:p w14:paraId="3408C27A" w14:textId="7DF89FD6" w:rsidR="0052182B" w:rsidRPr="00D11080" w:rsidRDefault="00B16FC0" w:rsidP="00D17BEF">
      <w:pPr>
        <w:autoSpaceDE w:val="0"/>
        <w:autoSpaceDN w:val="0"/>
        <w:adjustRightInd w:val="0"/>
        <w:spacing w:line="280" w:lineRule="exact"/>
        <w:jc w:val="left"/>
        <w:rPr>
          <w:rFonts w:ascii="BIZ UDPゴシック" w:eastAsia="BIZ UDPゴシック" w:hAnsi="BIZ UDPゴシック"/>
          <w:sz w:val="22"/>
        </w:rPr>
      </w:pPr>
      <w:r w:rsidRPr="00D11080">
        <w:rPr>
          <w:rFonts w:ascii="BIZ UDPゴシック" w:eastAsia="BIZ UDPゴシック" w:hAnsi="BIZ UDPゴシック" w:hint="eastAsia"/>
          <w:sz w:val="22"/>
        </w:rPr>
        <w:t xml:space="preserve">　</w:t>
      </w:r>
      <w:r w:rsidR="00DF783B" w:rsidRPr="00D11080">
        <w:rPr>
          <w:rFonts w:ascii="BIZ UDPゴシック" w:eastAsia="BIZ UDPゴシック" w:hAnsi="BIZ UDPゴシック" w:hint="eastAsia"/>
          <w:sz w:val="22"/>
        </w:rPr>
        <w:t xml:space="preserve">　○</w:t>
      </w:r>
      <w:r w:rsidRPr="00D11080">
        <w:rPr>
          <w:rFonts w:ascii="BIZ UDPゴシック" w:eastAsia="BIZ UDPゴシック" w:hAnsi="BIZ UDPゴシック" w:hint="eastAsia"/>
          <w:sz w:val="22"/>
        </w:rPr>
        <w:t xml:space="preserve">　</w:t>
      </w:r>
      <w:r w:rsidR="007D7246" w:rsidRPr="00D11080">
        <w:rPr>
          <w:rFonts w:ascii="BIZ UDPゴシック" w:eastAsia="BIZ UDPゴシック" w:hAnsi="BIZ UDPゴシック" w:hint="eastAsia"/>
          <w:sz w:val="22"/>
        </w:rPr>
        <w:t>申請</w:t>
      </w:r>
      <w:r w:rsidR="00D11080">
        <w:rPr>
          <w:rFonts w:ascii="BIZ UDPゴシック" w:eastAsia="BIZ UDPゴシック" w:hAnsi="BIZ UDPゴシック" w:hint="eastAsia"/>
          <w:sz w:val="22"/>
        </w:rPr>
        <w:t>する際は</w:t>
      </w:r>
      <w:r w:rsidR="007D7246" w:rsidRPr="00D11080">
        <w:rPr>
          <w:rFonts w:ascii="BIZ UDPゴシック" w:eastAsia="BIZ UDPゴシック" w:hAnsi="BIZ UDPゴシック" w:hint="eastAsia"/>
          <w:sz w:val="22"/>
        </w:rPr>
        <w:t>、関係法令等を遵守した上で</w:t>
      </w:r>
      <w:r w:rsidR="00D11080">
        <w:rPr>
          <w:rFonts w:ascii="BIZ UDPゴシック" w:eastAsia="BIZ UDPゴシック" w:hAnsi="BIZ UDPゴシック" w:hint="eastAsia"/>
          <w:sz w:val="22"/>
        </w:rPr>
        <w:t>行って</w:t>
      </w:r>
      <w:r w:rsidR="007D7246" w:rsidRPr="00D11080">
        <w:rPr>
          <w:rFonts w:ascii="BIZ UDPゴシック" w:eastAsia="BIZ UDPゴシック" w:hAnsi="BIZ UDPゴシック" w:hint="eastAsia"/>
          <w:sz w:val="22"/>
        </w:rPr>
        <w:t>ください。</w:t>
      </w:r>
    </w:p>
    <w:p w14:paraId="4F199591" w14:textId="520FB3D1" w:rsidR="00292212" w:rsidRPr="00D11080" w:rsidRDefault="00B16FC0" w:rsidP="00D17BEF">
      <w:pPr>
        <w:autoSpaceDE w:val="0"/>
        <w:autoSpaceDN w:val="0"/>
        <w:adjustRightInd w:val="0"/>
        <w:spacing w:line="280" w:lineRule="exact"/>
        <w:jc w:val="left"/>
        <w:rPr>
          <w:rFonts w:ascii="BIZ UDPゴシック" w:eastAsia="BIZ UDPゴシック" w:hAnsi="BIZ UDPゴシック"/>
          <w:sz w:val="22"/>
        </w:rPr>
      </w:pPr>
      <w:r w:rsidRPr="00D11080">
        <w:rPr>
          <w:rFonts w:ascii="BIZ UDPゴシック" w:eastAsia="BIZ UDPゴシック" w:hAnsi="BIZ UDPゴシック" w:hint="eastAsia"/>
          <w:sz w:val="22"/>
        </w:rPr>
        <w:t xml:space="preserve">　</w:t>
      </w:r>
      <w:r w:rsidR="00DF783B" w:rsidRPr="00D11080">
        <w:rPr>
          <w:rFonts w:ascii="BIZ UDPゴシック" w:eastAsia="BIZ UDPゴシック" w:hAnsi="BIZ UDPゴシック" w:hint="eastAsia"/>
          <w:sz w:val="22"/>
        </w:rPr>
        <w:t xml:space="preserve">　○</w:t>
      </w:r>
      <w:r w:rsidRPr="00D11080">
        <w:rPr>
          <w:rFonts w:ascii="BIZ UDPゴシック" w:eastAsia="BIZ UDPゴシック" w:hAnsi="BIZ UDPゴシック" w:hint="eastAsia"/>
          <w:sz w:val="22"/>
        </w:rPr>
        <w:t xml:space="preserve">　</w:t>
      </w:r>
      <w:r w:rsidR="00292212" w:rsidRPr="00D11080">
        <w:rPr>
          <w:rFonts w:ascii="BIZ UDPゴシック" w:eastAsia="BIZ UDPゴシック" w:hAnsi="BIZ UDPゴシック" w:hint="eastAsia"/>
          <w:b/>
          <w:sz w:val="22"/>
          <w:shd w:val="pct15" w:color="auto" w:fill="FFFFFF"/>
        </w:rPr>
        <w:t>この事業はあいち森と緑づくり税を活用しています。</w:t>
      </w:r>
    </w:p>
    <w:p w14:paraId="238BADF3" w14:textId="3F723D08" w:rsidR="003A4257" w:rsidRPr="00D11080" w:rsidRDefault="00B16FC0" w:rsidP="00D17BEF">
      <w:pPr>
        <w:autoSpaceDE w:val="0"/>
        <w:autoSpaceDN w:val="0"/>
        <w:adjustRightInd w:val="0"/>
        <w:spacing w:line="280" w:lineRule="exact"/>
        <w:ind w:left="490" w:hangingChars="200" w:hanging="490"/>
        <w:jc w:val="left"/>
        <w:rPr>
          <w:rFonts w:ascii="BIZ UDPゴシック" w:eastAsia="BIZ UDPゴシック" w:hAnsi="BIZ UDPゴシック"/>
          <w:sz w:val="22"/>
        </w:rPr>
      </w:pPr>
      <w:r w:rsidRPr="00D11080">
        <w:rPr>
          <w:rFonts w:ascii="BIZ UDPゴシック" w:eastAsia="BIZ UDPゴシック" w:hAnsi="BIZ UDPゴシック" w:hint="eastAsia"/>
          <w:sz w:val="22"/>
        </w:rPr>
        <w:t xml:space="preserve">　　</w:t>
      </w:r>
      <w:r w:rsidR="00DF783B" w:rsidRPr="00D11080">
        <w:rPr>
          <w:rFonts w:ascii="BIZ UDPゴシック" w:eastAsia="BIZ UDPゴシック" w:hAnsi="BIZ UDPゴシック" w:hint="eastAsia"/>
          <w:sz w:val="22"/>
        </w:rPr>
        <w:t>○</w:t>
      </w:r>
      <w:r w:rsidRPr="00D11080">
        <w:rPr>
          <w:rFonts w:ascii="BIZ UDPゴシック" w:eastAsia="BIZ UDPゴシック" w:hAnsi="BIZ UDPゴシック" w:hint="eastAsia"/>
          <w:sz w:val="22"/>
        </w:rPr>
        <w:t xml:space="preserve">　</w:t>
      </w:r>
      <w:r w:rsidR="003A4257" w:rsidRPr="00D11080">
        <w:rPr>
          <w:rFonts w:ascii="BIZ UDPゴシック" w:eastAsia="BIZ UDPゴシック" w:hAnsi="BIZ UDPゴシック" w:hint="eastAsia"/>
          <w:sz w:val="22"/>
        </w:rPr>
        <w:t>その他、</w:t>
      </w:r>
      <w:r w:rsidRPr="00D11080">
        <w:rPr>
          <w:rFonts w:ascii="BIZ UDPゴシック" w:eastAsia="BIZ UDPゴシック" w:hAnsi="BIZ UDPゴシック" w:hint="eastAsia"/>
          <w:sz w:val="22"/>
        </w:rPr>
        <w:t>不明な点は</w:t>
      </w:r>
      <w:r w:rsidR="00DF783B" w:rsidRPr="00D11080">
        <w:rPr>
          <w:rFonts w:ascii="BIZ UDPゴシック" w:eastAsia="BIZ UDPゴシック" w:hAnsi="BIZ UDPゴシック" w:hint="eastAsia"/>
          <w:sz w:val="22"/>
        </w:rPr>
        <w:t>公園緑地課</w:t>
      </w:r>
      <w:r w:rsidR="003A4257" w:rsidRPr="00D11080">
        <w:rPr>
          <w:rFonts w:ascii="BIZ UDPゴシック" w:eastAsia="BIZ UDPゴシック" w:hAnsi="BIZ UDPゴシック" w:hint="eastAsia"/>
          <w:sz w:val="22"/>
        </w:rPr>
        <w:t>までお問合わせください。</w:t>
      </w:r>
    </w:p>
    <w:p w14:paraId="409D07B0" w14:textId="77777777" w:rsidR="007D7246" w:rsidRDefault="00D27EC6" w:rsidP="00B16FC0">
      <w:pPr>
        <w:rPr>
          <w:sz w:val="24"/>
          <w:szCs w:val="24"/>
        </w:rPr>
      </w:pPr>
      <w:r>
        <w:rPr>
          <w:noProof/>
          <w:sz w:val="24"/>
          <w:szCs w:val="24"/>
        </w:rPr>
        <w:pict w14:anchorId="583D9A27">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89" type="#_x0000_t65" style="position:absolute;left:0;text-align:left;margin-left:0;margin-top:7.1pt;width:470pt;height:86.25pt;z-index:251663872" fillcolor="#ff9">
            <v:textbox style="mso-next-textbox:#_x0000_s1189" inset="5.85pt,.7pt,5.85pt,.7pt">
              <w:txbxContent>
                <w:p w14:paraId="2203817A" w14:textId="77777777" w:rsidR="00DF783B" w:rsidRPr="00D75708" w:rsidRDefault="00DF783B" w:rsidP="00DF783B">
                  <w:pPr>
                    <w:autoSpaceDE w:val="0"/>
                    <w:autoSpaceDN w:val="0"/>
                    <w:adjustRightInd w:val="0"/>
                    <w:jc w:val="left"/>
                    <w:rPr>
                      <w:rFonts w:ascii="BIZ UDPゴシック" w:eastAsia="BIZ UDPゴシック" w:hAnsi="BIZ UDPゴシック"/>
                      <w:b/>
                      <w:sz w:val="24"/>
                      <w:szCs w:val="24"/>
                    </w:rPr>
                  </w:pPr>
                  <w:r w:rsidRPr="00D75708">
                    <w:rPr>
                      <w:rFonts w:ascii="BIZ UDPゴシック" w:eastAsia="BIZ UDPゴシック" w:hAnsi="BIZ UDPゴシック" w:hint="eastAsia"/>
                      <w:b/>
                      <w:sz w:val="24"/>
                      <w:szCs w:val="24"/>
                    </w:rPr>
                    <w:t>【問合せ先】　豊川市諏訪一丁目１番地</w:t>
                  </w:r>
                </w:p>
                <w:p w14:paraId="7B8AE934" w14:textId="65CA8EB6" w:rsidR="00DF783B" w:rsidRPr="00D75708" w:rsidRDefault="00DF783B" w:rsidP="00DF783B">
                  <w:pPr>
                    <w:autoSpaceDE w:val="0"/>
                    <w:autoSpaceDN w:val="0"/>
                    <w:adjustRightInd w:val="0"/>
                    <w:jc w:val="left"/>
                    <w:rPr>
                      <w:rFonts w:ascii="BIZ UDPゴシック" w:eastAsia="BIZ UDPゴシック" w:hAnsi="BIZ UDPゴシック"/>
                      <w:b/>
                      <w:sz w:val="24"/>
                      <w:szCs w:val="24"/>
                    </w:rPr>
                  </w:pPr>
                  <w:r w:rsidRPr="00D75708">
                    <w:rPr>
                      <w:rFonts w:ascii="BIZ UDPゴシック" w:eastAsia="BIZ UDPゴシック" w:hAnsi="BIZ UDPゴシック" w:hint="eastAsia"/>
                      <w:b/>
                      <w:sz w:val="24"/>
                      <w:szCs w:val="24"/>
                    </w:rPr>
                    <w:t xml:space="preserve">　　　　　　　</w:t>
                  </w:r>
                  <w:r w:rsidR="00D75708">
                    <w:rPr>
                      <w:rFonts w:ascii="BIZ UDPゴシック" w:eastAsia="BIZ UDPゴシック" w:hAnsi="BIZ UDPゴシック" w:hint="eastAsia"/>
                      <w:b/>
                      <w:sz w:val="24"/>
                      <w:szCs w:val="24"/>
                    </w:rPr>
                    <w:t xml:space="preserve">　</w:t>
                  </w:r>
                  <w:r w:rsidRPr="00D75708">
                    <w:rPr>
                      <w:rFonts w:ascii="BIZ UDPゴシック" w:eastAsia="BIZ UDPゴシック" w:hAnsi="BIZ UDPゴシック" w:hint="eastAsia"/>
                      <w:b/>
                      <w:sz w:val="24"/>
                      <w:szCs w:val="24"/>
                    </w:rPr>
                    <w:t xml:space="preserve">豊川市役所　</w:t>
                  </w:r>
                  <w:r w:rsidR="00B721A9" w:rsidRPr="00D75708">
                    <w:rPr>
                      <w:rFonts w:ascii="BIZ UDPゴシック" w:eastAsia="BIZ UDPゴシック" w:hAnsi="BIZ UDPゴシック" w:hint="eastAsia"/>
                      <w:b/>
                      <w:sz w:val="24"/>
                      <w:szCs w:val="24"/>
                    </w:rPr>
                    <w:t>都市整備</w:t>
                  </w:r>
                  <w:r w:rsidRPr="00D75708">
                    <w:rPr>
                      <w:rFonts w:ascii="BIZ UDPゴシック" w:eastAsia="BIZ UDPゴシック" w:hAnsi="BIZ UDPゴシック" w:hint="eastAsia"/>
                      <w:b/>
                      <w:sz w:val="24"/>
                      <w:szCs w:val="24"/>
                    </w:rPr>
                    <w:t>部公園緑地課</w:t>
                  </w:r>
                  <w:r w:rsidR="00D75708">
                    <w:rPr>
                      <w:rFonts w:ascii="BIZ UDPゴシック" w:eastAsia="BIZ UDPゴシック" w:hAnsi="BIZ UDPゴシック" w:hint="eastAsia"/>
                      <w:b/>
                      <w:sz w:val="24"/>
                      <w:szCs w:val="24"/>
                    </w:rPr>
                    <w:t xml:space="preserve">　公園管理係</w:t>
                  </w:r>
                </w:p>
                <w:p w14:paraId="1B217677" w14:textId="7858049D" w:rsidR="00DF783B" w:rsidRPr="00D75708" w:rsidRDefault="00DF783B" w:rsidP="00DF783B">
                  <w:pPr>
                    <w:autoSpaceDE w:val="0"/>
                    <w:autoSpaceDN w:val="0"/>
                    <w:adjustRightInd w:val="0"/>
                    <w:jc w:val="left"/>
                    <w:rPr>
                      <w:rFonts w:ascii="BIZ UDPゴシック" w:eastAsia="BIZ UDPゴシック" w:hAnsi="BIZ UDPゴシック"/>
                      <w:b/>
                      <w:sz w:val="24"/>
                      <w:szCs w:val="24"/>
                    </w:rPr>
                  </w:pPr>
                  <w:r w:rsidRPr="00D75708">
                    <w:rPr>
                      <w:rFonts w:ascii="BIZ UDPゴシック" w:eastAsia="BIZ UDPゴシック" w:hAnsi="BIZ UDPゴシック" w:hint="eastAsia"/>
                      <w:b/>
                      <w:sz w:val="24"/>
                      <w:szCs w:val="24"/>
                    </w:rPr>
                    <w:t xml:space="preserve">　　　　　　　</w:t>
                  </w:r>
                  <w:r w:rsidR="00D75708">
                    <w:rPr>
                      <w:rFonts w:ascii="BIZ UDPゴシック" w:eastAsia="BIZ UDPゴシック" w:hAnsi="BIZ UDPゴシック" w:hint="eastAsia"/>
                      <w:b/>
                      <w:sz w:val="24"/>
                      <w:szCs w:val="24"/>
                    </w:rPr>
                    <w:t xml:space="preserve">　</w:t>
                  </w:r>
                  <w:r w:rsidR="00D75708">
                    <w:rPr>
                      <w:rFonts w:ascii="BIZ UDPゴシック" w:eastAsia="BIZ UDPゴシック" w:hAnsi="BIZ UDPゴシック" w:hint="eastAsia"/>
                      <w:b/>
                      <w:sz w:val="24"/>
                      <w:szCs w:val="24"/>
                    </w:rPr>
                    <w:t>電話番号</w:t>
                  </w:r>
                  <w:r w:rsidRPr="00D75708">
                    <w:rPr>
                      <w:rFonts w:ascii="BIZ UDPゴシック" w:eastAsia="BIZ UDPゴシック" w:hAnsi="BIZ UDPゴシック" w:hint="eastAsia"/>
                      <w:b/>
                      <w:sz w:val="24"/>
                      <w:szCs w:val="24"/>
                    </w:rPr>
                    <w:t>：0533-89-2176　FAX：0533-89-</w:t>
                  </w:r>
                  <w:r w:rsidR="00D27EC6">
                    <w:rPr>
                      <w:rFonts w:ascii="BIZ UDPゴシック" w:eastAsia="BIZ UDPゴシック" w:hAnsi="BIZ UDPゴシック" w:hint="eastAsia"/>
                      <w:b/>
                      <w:sz w:val="24"/>
                      <w:szCs w:val="24"/>
                    </w:rPr>
                    <w:t>９５７０</w:t>
                  </w:r>
                </w:p>
                <w:p w14:paraId="6DCA6F65" w14:textId="5B1EAD49" w:rsidR="00DF783B" w:rsidRPr="00D75708" w:rsidRDefault="00DF783B" w:rsidP="00DF783B">
                  <w:pPr>
                    <w:autoSpaceDE w:val="0"/>
                    <w:autoSpaceDN w:val="0"/>
                    <w:adjustRightInd w:val="0"/>
                    <w:jc w:val="left"/>
                    <w:rPr>
                      <w:rFonts w:ascii="BIZ UDPゴシック" w:eastAsia="BIZ UDPゴシック" w:hAnsi="BIZ UDPゴシック"/>
                      <w:b/>
                      <w:sz w:val="24"/>
                      <w:szCs w:val="24"/>
                    </w:rPr>
                  </w:pPr>
                  <w:r w:rsidRPr="00D75708">
                    <w:rPr>
                      <w:rFonts w:ascii="BIZ UDPゴシック" w:eastAsia="BIZ UDPゴシック" w:hAnsi="BIZ UDPゴシック" w:hint="eastAsia"/>
                      <w:b/>
                      <w:sz w:val="24"/>
                      <w:szCs w:val="24"/>
                    </w:rPr>
                    <w:t xml:space="preserve">　　　　　　　</w:t>
                  </w:r>
                  <w:r w:rsidR="00D75708">
                    <w:rPr>
                      <w:rFonts w:ascii="BIZ UDPゴシック" w:eastAsia="BIZ UDPゴシック" w:hAnsi="BIZ UDPゴシック" w:hint="eastAsia"/>
                      <w:b/>
                      <w:sz w:val="24"/>
                      <w:szCs w:val="24"/>
                    </w:rPr>
                    <w:t xml:space="preserve">　</w:t>
                  </w:r>
                  <w:r w:rsidRPr="00D75708">
                    <w:rPr>
                      <w:rFonts w:ascii="BIZ UDPゴシック" w:eastAsia="BIZ UDPゴシック" w:hAnsi="BIZ UDPゴシック" w:hint="eastAsia"/>
                      <w:b/>
                      <w:sz w:val="24"/>
                      <w:szCs w:val="24"/>
                    </w:rPr>
                    <w:t>Eメール：koen@city.toyokawa.lg.jp</w:t>
                  </w:r>
                </w:p>
                <w:p w14:paraId="0A20706D" w14:textId="77777777" w:rsidR="00DF783B" w:rsidRPr="00DF783B" w:rsidRDefault="00DF783B">
                  <w:pPr>
                    <w:rPr>
                      <w:b/>
                    </w:rPr>
                  </w:pPr>
                </w:p>
              </w:txbxContent>
            </v:textbox>
          </v:shape>
        </w:pict>
      </w:r>
    </w:p>
    <w:p w14:paraId="633CBE8E" w14:textId="77777777" w:rsidR="00DF783B" w:rsidRDefault="00DF783B" w:rsidP="00B16FC0">
      <w:pPr>
        <w:rPr>
          <w:sz w:val="24"/>
          <w:szCs w:val="24"/>
        </w:rPr>
      </w:pPr>
    </w:p>
    <w:p w14:paraId="2C6742B3" w14:textId="77777777" w:rsidR="00DF783B" w:rsidRDefault="00DF783B" w:rsidP="00B16FC0">
      <w:pPr>
        <w:rPr>
          <w:sz w:val="24"/>
          <w:szCs w:val="24"/>
        </w:rPr>
      </w:pPr>
    </w:p>
    <w:p w14:paraId="1076A333" w14:textId="77777777" w:rsidR="00DF783B" w:rsidRDefault="00DF783B" w:rsidP="00B16FC0">
      <w:pPr>
        <w:rPr>
          <w:sz w:val="24"/>
          <w:szCs w:val="24"/>
        </w:rPr>
      </w:pPr>
    </w:p>
    <w:p w14:paraId="325F8AA9" w14:textId="77777777" w:rsidR="00DF783B" w:rsidRPr="00DF783B" w:rsidRDefault="00DF783B" w:rsidP="00B16FC0">
      <w:pPr>
        <w:rPr>
          <w:sz w:val="24"/>
          <w:szCs w:val="24"/>
        </w:rPr>
      </w:pPr>
    </w:p>
    <w:p w14:paraId="1657328A" w14:textId="77777777" w:rsidR="00DF783B" w:rsidRPr="00D75708" w:rsidRDefault="00651AE6" w:rsidP="00F552F2">
      <w:pPr>
        <w:rPr>
          <w:rFonts w:ascii="BIZ UDPゴシック" w:eastAsia="BIZ UDPゴシック" w:hAnsi="BIZ UDPゴシック"/>
          <w:b/>
          <w:color w:val="0000FF"/>
          <w:sz w:val="36"/>
          <w:szCs w:val="36"/>
          <w:u w:val="wave"/>
        </w:rPr>
      </w:pPr>
      <w:r w:rsidRPr="00D75708">
        <w:rPr>
          <w:rFonts w:ascii="BIZ UDPゴシック" w:eastAsia="BIZ UDPゴシック" w:hAnsi="BIZ UDPゴシック" w:hint="eastAsia"/>
          <w:b/>
          <w:color w:val="0000FF"/>
          <w:sz w:val="36"/>
          <w:szCs w:val="36"/>
          <w:u w:val="wave"/>
        </w:rPr>
        <w:t>事業の申請をする前に</w:t>
      </w:r>
      <w:r w:rsidR="00D74EDB" w:rsidRPr="00D75708">
        <w:rPr>
          <w:rFonts w:ascii="BIZ UDPゴシック" w:eastAsia="BIZ UDPゴシック" w:hAnsi="BIZ UDPゴシック" w:hint="eastAsia"/>
          <w:b/>
          <w:color w:val="0000FF"/>
          <w:sz w:val="36"/>
          <w:szCs w:val="36"/>
          <w:u w:val="wave"/>
        </w:rPr>
        <w:t>、</w:t>
      </w:r>
      <w:r w:rsidR="00DF783B" w:rsidRPr="00D75708">
        <w:rPr>
          <w:rFonts w:ascii="BIZ UDPゴシック" w:eastAsia="BIZ UDPゴシック" w:hAnsi="BIZ UDPゴシック" w:hint="eastAsia"/>
          <w:b/>
          <w:color w:val="0000FF"/>
          <w:sz w:val="36"/>
          <w:szCs w:val="36"/>
          <w:u w:val="wave"/>
        </w:rPr>
        <w:t>公園緑地課へご相談ください。</w:t>
      </w:r>
    </w:p>
    <w:sectPr w:rsidR="00DF783B" w:rsidRPr="00D75708" w:rsidSect="00232497">
      <w:pgSz w:w="11906" w:h="16838" w:code="9"/>
      <w:pgMar w:top="1134" w:right="1134" w:bottom="1134" w:left="1134" w:header="851" w:footer="992" w:gutter="0"/>
      <w:cols w:space="425"/>
      <w:docGrid w:type="linesAndChars" w:linePitch="373"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BEC3" w14:textId="77777777" w:rsidR="00084916" w:rsidRDefault="00084916" w:rsidP="003B7F69">
      <w:r>
        <w:separator/>
      </w:r>
    </w:p>
  </w:endnote>
  <w:endnote w:type="continuationSeparator" w:id="0">
    <w:p w14:paraId="692F680F" w14:textId="77777777" w:rsidR="00084916" w:rsidRDefault="00084916" w:rsidP="003B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MaruGothicMPRO,Bold">
    <w:altName w:val="ＭＳ 明朝"/>
    <w:panose1 w:val="00000000000000000000"/>
    <w:charset w:val="8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C0EE" w14:textId="77777777" w:rsidR="00084916" w:rsidRDefault="00084916" w:rsidP="003B7F69">
      <w:r>
        <w:separator/>
      </w:r>
    </w:p>
  </w:footnote>
  <w:footnote w:type="continuationSeparator" w:id="0">
    <w:p w14:paraId="4C1B763D" w14:textId="77777777" w:rsidR="00084916" w:rsidRDefault="00084916" w:rsidP="003B7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E885F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F92814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BC49FE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1288B4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C4C332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E7694F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6B68DB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32A169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BAA95D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B641E7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45737A"/>
    <w:multiLevelType w:val="multilevel"/>
    <w:tmpl w:val="24B4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BA48AB"/>
    <w:multiLevelType w:val="hybridMultilevel"/>
    <w:tmpl w:val="6688E346"/>
    <w:lvl w:ilvl="0" w:tplc="746CDD82">
      <w:start w:val="1"/>
      <w:numFmt w:val="decimal"/>
      <w:lvlText w:val="(%1)"/>
      <w:lvlJc w:val="left"/>
      <w:pPr>
        <w:tabs>
          <w:tab w:val="num" w:pos="1074"/>
        </w:tabs>
        <w:ind w:left="1074" w:hanging="720"/>
      </w:pPr>
      <w:rPr>
        <w:rFonts w:hint="default"/>
      </w:rPr>
    </w:lvl>
    <w:lvl w:ilvl="1" w:tplc="04090017" w:tentative="1">
      <w:start w:val="1"/>
      <w:numFmt w:val="aiueoFullWidth"/>
      <w:lvlText w:val="(%2)"/>
      <w:lvlJc w:val="left"/>
      <w:pPr>
        <w:tabs>
          <w:tab w:val="num" w:pos="1194"/>
        </w:tabs>
        <w:ind w:left="1194" w:hanging="420"/>
      </w:pPr>
    </w:lvl>
    <w:lvl w:ilvl="2" w:tplc="04090011" w:tentative="1">
      <w:start w:val="1"/>
      <w:numFmt w:val="decimalEnclosedCircle"/>
      <w:lvlText w:val="%3"/>
      <w:lvlJc w:val="left"/>
      <w:pPr>
        <w:tabs>
          <w:tab w:val="num" w:pos="1614"/>
        </w:tabs>
        <w:ind w:left="1614" w:hanging="420"/>
      </w:pPr>
    </w:lvl>
    <w:lvl w:ilvl="3" w:tplc="0409000F" w:tentative="1">
      <w:start w:val="1"/>
      <w:numFmt w:val="decimal"/>
      <w:lvlText w:val="%4."/>
      <w:lvlJc w:val="left"/>
      <w:pPr>
        <w:tabs>
          <w:tab w:val="num" w:pos="2034"/>
        </w:tabs>
        <w:ind w:left="2034" w:hanging="420"/>
      </w:pPr>
    </w:lvl>
    <w:lvl w:ilvl="4" w:tplc="04090017" w:tentative="1">
      <w:start w:val="1"/>
      <w:numFmt w:val="aiueoFullWidth"/>
      <w:lvlText w:val="(%5)"/>
      <w:lvlJc w:val="left"/>
      <w:pPr>
        <w:tabs>
          <w:tab w:val="num" w:pos="2454"/>
        </w:tabs>
        <w:ind w:left="2454" w:hanging="420"/>
      </w:pPr>
    </w:lvl>
    <w:lvl w:ilvl="5" w:tplc="04090011" w:tentative="1">
      <w:start w:val="1"/>
      <w:numFmt w:val="decimalEnclosedCircle"/>
      <w:lvlText w:val="%6"/>
      <w:lvlJc w:val="left"/>
      <w:pPr>
        <w:tabs>
          <w:tab w:val="num" w:pos="2874"/>
        </w:tabs>
        <w:ind w:left="2874" w:hanging="420"/>
      </w:pPr>
    </w:lvl>
    <w:lvl w:ilvl="6" w:tplc="0409000F" w:tentative="1">
      <w:start w:val="1"/>
      <w:numFmt w:val="decimal"/>
      <w:lvlText w:val="%7."/>
      <w:lvlJc w:val="left"/>
      <w:pPr>
        <w:tabs>
          <w:tab w:val="num" w:pos="3294"/>
        </w:tabs>
        <w:ind w:left="3294" w:hanging="420"/>
      </w:pPr>
    </w:lvl>
    <w:lvl w:ilvl="7" w:tplc="04090017" w:tentative="1">
      <w:start w:val="1"/>
      <w:numFmt w:val="aiueoFullWidth"/>
      <w:lvlText w:val="(%8)"/>
      <w:lvlJc w:val="left"/>
      <w:pPr>
        <w:tabs>
          <w:tab w:val="num" w:pos="3714"/>
        </w:tabs>
        <w:ind w:left="3714" w:hanging="420"/>
      </w:pPr>
    </w:lvl>
    <w:lvl w:ilvl="8" w:tplc="04090011" w:tentative="1">
      <w:start w:val="1"/>
      <w:numFmt w:val="decimalEnclosedCircle"/>
      <w:lvlText w:val="%9"/>
      <w:lvlJc w:val="left"/>
      <w:pPr>
        <w:tabs>
          <w:tab w:val="num" w:pos="4134"/>
        </w:tabs>
        <w:ind w:left="4134" w:hanging="420"/>
      </w:pPr>
    </w:lvl>
  </w:abstractNum>
  <w:abstractNum w:abstractNumId="12" w15:restartNumberingAfterBreak="0">
    <w:nsid w:val="16E461FB"/>
    <w:multiLevelType w:val="hybridMultilevel"/>
    <w:tmpl w:val="6436E4D6"/>
    <w:lvl w:ilvl="0" w:tplc="15E69B82">
      <w:start w:val="3"/>
      <w:numFmt w:val="bullet"/>
      <w:lvlText w:val="＊"/>
      <w:lvlJc w:val="left"/>
      <w:pPr>
        <w:tabs>
          <w:tab w:val="num" w:pos="839"/>
        </w:tabs>
        <w:ind w:left="839" w:hanging="360"/>
      </w:pPr>
      <w:rPr>
        <w:rFonts w:ascii="HG丸ｺﾞｼｯｸM-PRO" w:eastAsia="HG丸ｺﾞｼｯｸM-PRO" w:hAnsi="Century" w:cs="HG丸ｺﾞｼｯｸM-PRO" w:hint="eastAsia"/>
        <w:color w:val="auto"/>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28AE457B"/>
    <w:multiLevelType w:val="hybridMultilevel"/>
    <w:tmpl w:val="0EE4A03C"/>
    <w:lvl w:ilvl="0" w:tplc="B6207F4C">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4" w15:restartNumberingAfterBreak="0">
    <w:nsid w:val="4AEE5A2F"/>
    <w:multiLevelType w:val="hybridMultilevel"/>
    <w:tmpl w:val="0BA86714"/>
    <w:lvl w:ilvl="0" w:tplc="3F004DE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AA8310C"/>
    <w:multiLevelType w:val="hybridMultilevel"/>
    <w:tmpl w:val="18F86842"/>
    <w:lvl w:ilvl="0" w:tplc="25D486D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72F03B40"/>
    <w:multiLevelType w:val="hybridMultilevel"/>
    <w:tmpl w:val="D138E3E6"/>
    <w:lvl w:ilvl="0" w:tplc="81C855BC">
      <w:numFmt w:val="bullet"/>
      <w:lvlText w:val="＊"/>
      <w:lvlJc w:val="left"/>
      <w:pPr>
        <w:tabs>
          <w:tab w:val="num" w:pos="1095"/>
        </w:tabs>
        <w:ind w:left="109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7" w15:restartNumberingAfterBreak="0">
    <w:nsid w:val="7A5C5B39"/>
    <w:multiLevelType w:val="hybridMultilevel"/>
    <w:tmpl w:val="9D5EA8FE"/>
    <w:lvl w:ilvl="0" w:tplc="46E4F0C6">
      <w:numFmt w:val="bullet"/>
      <w:lvlText w:val="・"/>
      <w:lvlJc w:val="left"/>
      <w:pPr>
        <w:tabs>
          <w:tab w:val="num" w:pos="1250"/>
        </w:tabs>
        <w:ind w:left="125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730"/>
        </w:tabs>
        <w:ind w:left="1730" w:hanging="420"/>
      </w:pPr>
      <w:rPr>
        <w:rFonts w:ascii="Wingdings" w:hAnsi="Wingdings" w:hint="default"/>
      </w:rPr>
    </w:lvl>
    <w:lvl w:ilvl="2" w:tplc="0409000D" w:tentative="1">
      <w:start w:val="1"/>
      <w:numFmt w:val="bullet"/>
      <w:lvlText w:val=""/>
      <w:lvlJc w:val="left"/>
      <w:pPr>
        <w:tabs>
          <w:tab w:val="num" w:pos="2150"/>
        </w:tabs>
        <w:ind w:left="2150" w:hanging="420"/>
      </w:pPr>
      <w:rPr>
        <w:rFonts w:ascii="Wingdings" w:hAnsi="Wingdings" w:hint="default"/>
      </w:rPr>
    </w:lvl>
    <w:lvl w:ilvl="3" w:tplc="04090001" w:tentative="1">
      <w:start w:val="1"/>
      <w:numFmt w:val="bullet"/>
      <w:lvlText w:val=""/>
      <w:lvlJc w:val="left"/>
      <w:pPr>
        <w:tabs>
          <w:tab w:val="num" w:pos="2570"/>
        </w:tabs>
        <w:ind w:left="2570" w:hanging="420"/>
      </w:pPr>
      <w:rPr>
        <w:rFonts w:ascii="Wingdings" w:hAnsi="Wingdings" w:hint="default"/>
      </w:rPr>
    </w:lvl>
    <w:lvl w:ilvl="4" w:tplc="0409000B" w:tentative="1">
      <w:start w:val="1"/>
      <w:numFmt w:val="bullet"/>
      <w:lvlText w:val=""/>
      <w:lvlJc w:val="left"/>
      <w:pPr>
        <w:tabs>
          <w:tab w:val="num" w:pos="2990"/>
        </w:tabs>
        <w:ind w:left="2990" w:hanging="420"/>
      </w:pPr>
      <w:rPr>
        <w:rFonts w:ascii="Wingdings" w:hAnsi="Wingdings" w:hint="default"/>
      </w:rPr>
    </w:lvl>
    <w:lvl w:ilvl="5" w:tplc="0409000D" w:tentative="1">
      <w:start w:val="1"/>
      <w:numFmt w:val="bullet"/>
      <w:lvlText w:val=""/>
      <w:lvlJc w:val="left"/>
      <w:pPr>
        <w:tabs>
          <w:tab w:val="num" w:pos="3410"/>
        </w:tabs>
        <w:ind w:left="3410" w:hanging="420"/>
      </w:pPr>
      <w:rPr>
        <w:rFonts w:ascii="Wingdings" w:hAnsi="Wingdings" w:hint="default"/>
      </w:rPr>
    </w:lvl>
    <w:lvl w:ilvl="6" w:tplc="04090001" w:tentative="1">
      <w:start w:val="1"/>
      <w:numFmt w:val="bullet"/>
      <w:lvlText w:val=""/>
      <w:lvlJc w:val="left"/>
      <w:pPr>
        <w:tabs>
          <w:tab w:val="num" w:pos="3830"/>
        </w:tabs>
        <w:ind w:left="3830" w:hanging="420"/>
      </w:pPr>
      <w:rPr>
        <w:rFonts w:ascii="Wingdings" w:hAnsi="Wingdings" w:hint="default"/>
      </w:rPr>
    </w:lvl>
    <w:lvl w:ilvl="7" w:tplc="0409000B" w:tentative="1">
      <w:start w:val="1"/>
      <w:numFmt w:val="bullet"/>
      <w:lvlText w:val=""/>
      <w:lvlJc w:val="left"/>
      <w:pPr>
        <w:tabs>
          <w:tab w:val="num" w:pos="4250"/>
        </w:tabs>
        <w:ind w:left="4250" w:hanging="420"/>
      </w:pPr>
      <w:rPr>
        <w:rFonts w:ascii="Wingdings" w:hAnsi="Wingdings" w:hint="default"/>
      </w:rPr>
    </w:lvl>
    <w:lvl w:ilvl="8" w:tplc="0409000D" w:tentative="1">
      <w:start w:val="1"/>
      <w:numFmt w:val="bullet"/>
      <w:lvlText w:val=""/>
      <w:lvlJc w:val="left"/>
      <w:pPr>
        <w:tabs>
          <w:tab w:val="num" w:pos="4670"/>
        </w:tabs>
        <w:ind w:left="4670" w:hanging="420"/>
      </w:pPr>
      <w:rPr>
        <w:rFonts w:ascii="Wingdings" w:hAnsi="Wingdings" w:hint="default"/>
      </w:rPr>
    </w:lvl>
  </w:abstractNum>
  <w:num w:numId="1">
    <w:abstractNumId w:val="15"/>
  </w:num>
  <w:num w:numId="2">
    <w:abstractNumId w:val="12"/>
  </w:num>
  <w:num w:numId="3">
    <w:abstractNumId w:val="16"/>
  </w:num>
  <w:num w:numId="4">
    <w:abstractNumId w:val="11"/>
  </w:num>
  <w:num w:numId="5">
    <w:abstractNumId w:val="13"/>
  </w:num>
  <w:num w:numId="6">
    <w:abstractNumId w:val="10"/>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235"/>
  <w:drawingGridVerticalSpacing w:val="373"/>
  <w:displayHorizontalDrawingGridEvery w:val="0"/>
  <w:characterSpacingControl w:val="compressPunctuation"/>
  <w:hdrShapeDefaults>
    <o:shapedefaults v:ext="edit" spidmax="11265" fillcolor="#9c0">
      <v:fill color="#9c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5C40"/>
    <w:rsid w:val="00003737"/>
    <w:rsid w:val="00021411"/>
    <w:rsid w:val="00034391"/>
    <w:rsid w:val="000422C1"/>
    <w:rsid w:val="00055955"/>
    <w:rsid w:val="0007629F"/>
    <w:rsid w:val="00080E17"/>
    <w:rsid w:val="00084916"/>
    <w:rsid w:val="00095468"/>
    <w:rsid w:val="000A1B91"/>
    <w:rsid w:val="000A6963"/>
    <w:rsid w:val="000B66EA"/>
    <w:rsid w:val="000C317E"/>
    <w:rsid w:val="00115897"/>
    <w:rsid w:val="00126386"/>
    <w:rsid w:val="00133FBB"/>
    <w:rsid w:val="001354BF"/>
    <w:rsid w:val="00150FE4"/>
    <w:rsid w:val="001559FA"/>
    <w:rsid w:val="00164D37"/>
    <w:rsid w:val="00192944"/>
    <w:rsid w:val="0019725A"/>
    <w:rsid w:val="001A6FF1"/>
    <w:rsid w:val="001B2AFF"/>
    <w:rsid w:val="001B55CF"/>
    <w:rsid w:val="001B653B"/>
    <w:rsid w:val="001C60CA"/>
    <w:rsid w:val="001C60E9"/>
    <w:rsid w:val="001C6E40"/>
    <w:rsid w:val="001D6AF8"/>
    <w:rsid w:val="001E05D8"/>
    <w:rsid w:val="001E31D2"/>
    <w:rsid w:val="00231819"/>
    <w:rsid w:val="00232497"/>
    <w:rsid w:val="0023527C"/>
    <w:rsid w:val="002377E8"/>
    <w:rsid w:val="00253A0A"/>
    <w:rsid w:val="00261D4D"/>
    <w:rsid w:val="00273B83"/>
    <w:rsid w:val="0027797D"/>
    <w:rsid w:val="00292212"/>
    <w:rsid w:val="00295309"/>
    <w:rsid w:val="002B2C9B"/>
    <w:rsid w:val="002C418F"/>
    <w:rsid w:val="002C4E36"/>
    <w:rsid w:val="002E638A"/>
    <w:rsid w:val="002F56E7"/>
    <w:rsid w:val="00321F46"/>
    <w:rsid w:val="003329DC"/>
    <w:rsid w:val="00336ACB"/>
    <w:rsid w:val="003400AF"/>
    <w:rsid w:val="003568B2"/>
    <w:rsid w:val="00371127"/>
    <w:rsid w:val="003737DE"/>
    <w:rsid w:val="00380CFC"/>
    <w:rsid w:val="003878D6"/>
    <w:rsid w:val="0039269B"/>
    <w:rsid w:val="003A4257"/>
    <w:rsid w:val="003B7F69"/>
    <w:rsid w:val="003C10A2"/>
    <w:rsid w:val="003F0E5E"/>
    <w:rsid w:val="003F1DC1"/>
    <w:rsid w:val="0042340F"/>
    <w:rsid w:val="004346A7"/>
    <w:rsid w:val="00442931"/>
    <w:rsid w:val="004575DC"/>
    <w:rsid w:val="00462279"/>
    <w:rsid w:val="00472F94"/>
    <w:rsid w:val="00485483"/>
    <w:rsid w:val="00493EF1"/>
    <w:rsid w:val="004C79E8"/>
    <w:rsid w:val="004E4A4C"/>
    <w:rsid w:val="005026D7"/>
    <w:rsid w:val="00520C40"/>
    <w:rsid w:val="0052182B"/>
    <w:rsid w:val="00527DDE"/>
    <w:rsid w:val="00536439"/>
    <w:rsid w:val="00541472"/>
    <w:rsid w:val="005641D6"/>
    <w:rsid w:val="00566383"/>
    <w:rsid w:val="00573DA7"/>
    <w:rsid w:val="005743AB"/>
    <w:rsid w:val="005A5932"/>
    <w:rsid w:val="005B7BD0"/>
    <w:rsid w:val="005C2130"/>
    <w:rsid w:val="005D1746"/>
    <w:rsid w:val="005E0D00"/>
    <w:rsid w:val="005E4147"/>
    <w:rsid w:val="005F1664"/>
    <w:rsid w:val="005F2CBD"/>
    <w:rsid w:val="005F45B3"/>
    <w:rsid w:val="00642901"/>
    <w:rsid w:val="006477C7"/>
    <w:rsid w:val="00651AE6"/>
    <w:rsid w:val="00673A08"/>
    <w:rsid w:val="00677D46"/>
    <w:rsid w:val="00680690"/>
    <w:rsid w:val="0068379C"/>
    <w:rsid w:val="00687331"/>
    <w:rsid w:val="00695533"/>
    <w:rsid w:val="006A5973"/>
    <w:rsid w:val="006B0702"/>
    <w:rsid w:val="006D22B0"/>
    <w:rsid w:val="00710F9F"/>
    <w:rsid w:val="00725C40"/>
    <w:rsid w:val="007370DA"/>
    <w:rsid w:val="00777141"/>
    <w:rsid w:val="007A4509"/>
    <w:rsid w:val="007C2D76"/>
    <w:rsid w:val="007C42DD"/>
    <w:rsid w:val="007C43F8"/>
    <w:rsid w:val="007D7246"/>
    <w:rsid w:val="007E005E"/>
    <w:rsid w:val="007F6668"/>
    <w:rsid w:val="0080666B"/>
    <w:rsid w:val="008737DD"/>
    <w:rsid w:val="00881854"/>
    <w:rsid w:val="00892A8E"/>
    <w:rsid w:val="008A5243"/>
    <w:rsid w:val="008A57BC"/>
    <w:rsid w:val="008C051E"/>
    <w:rsid w:val="008C10A3"/>
    <w:rsid w:val="008C2E8B"/>
    <w:rsid w:val="0090088E"/>
    <w:rsid w:val="00912C91"/>
    <w:rsid w:val="00913635"/>
    <w:rsid w:val="00935017"/>
    <w:rsid w:val="00961578"/>
    <w:rsid w:val="00977BA3"/>
    <w:rsid w:val="009A7811"/>
    <w:rsid w:val="009D4950"/>
    <w:rsid w:val="009D755D"/>
    <w:rsid w:val="009F0408"/>
    <w:rsid w:val="009F279D"/>
    <w:rsid w:val="009F5848"/>
    <w:rsid w:val="00A04C90"/>
    <w:rsid w:val="00A45556"/>
    <w:rsid w:val="00A52419"/>
    <w:rsid w:val="00A640BE"/>
    <w:rsid w:val="00A7466A"/>
    <w:rsid w:val="00A82E3B"/>
    <w:rsid w:val="00A87BCF"/>
    <w:rsid w:val="00AA0D55"/>
    <w:rsid w:val="00AB2F2B"/>
    <w:rsid w:val="00AB47E1"/>
    <w:rsid w:val="00AC1932"/>
    <w:rsid w:val="00AC542F"/>
    <w:rsid w:val="00AE0394"/>
    <w:rsid w:val="00AE4DB5"/>
    <w:rsid w:val="00AE5AAA"/>
    <w:rsid w:val="00AF182E"/>
    <w:rsid w:val="00B16FC0"/>
    <w:rsid w:val="00B27912"/>
    <w:rsid w:val="00B62272"/>
    <w:rsid w:val="00B721A9"/>
    <w:rsid w:val="00B81709"/>
    <w:rsid w:val="00B87476"/>
    <w:rsid w:val="00B921C5"/>
    <w:rsid w:val="00B9701A"/>
    <w:rsid w:val="00BA23FB"/>
    <w:rsid w:val="00BB01B5"/>
    <w:rsid w:val="00BB7A36"/>
    <w:rsid w:val="00BC20E7"/>
    <w:rsid w:val="00BD25F9"/>
    <w:rsid w:val="00BD3FCD"/>
    <w:rsid w:val="00C052C0"/>
    <w:rsid w:val="00C11F82"/>
    <w:rsid w:val="00C228EB"/>
    <w:rsid w:val="00C27589"/>
    <w:rsid w:val="00C3148A"/>
    <w:rsid w:val="00C317DF"/>
    <w:rsid w:val="00C348CB"/>
    <w:rsid w:val="00C36C78"/>
    <w:rsid w:val="00C43F79"/>
    <w:rsid w:val="00C62234"/>
    <w:rsid w:val="00C96F23"/>
    <w:rsid w:val="00C97B1C"/>
    <w:rsid w:val="00CD7A29"/>
    <w:rsid w:val="00CE0C08"/>
    <w:rsid w:val="00CE0C44"/>
    <w:rsid w:val="00D11080"/>
    <w:rsid w:val="00D16D2C"/>
    <w:rsid w:val="00D17BEF"/>
    <w:rsid w:val="00D2225D"/>
    <w:rsid w:val="00D24662"/>
    <w:rsid w:val="00D27EC6"/>
    <w:rsid w:val="00D378B7"/>
    <w:rsid w:val="00D52C78"/>
    <w:rsid w:val="00D625E5"/>
    <w:rsid w:val="00D70A03"/>
    <w:rsid w:val="00D71D95"/>
    <w:rsid w:val="00D74EDB"/>
    <w:rsid w:val="00D75708"/>
    <w:rsid w:val="00DB01E1"/>
    <w:rsid w:val="00DC4961"/>
    <w:rsid w:val="00DD266F"/>
    <w:rsid w:val="00DD6F12"/>
    <w:rsid w:val="00DF783B"/>
    <w:rsid w:val="00E0080E"/>
    <w:rsid w:val="00E14353"/>
    <w:rsid w:val="00E1566D"/>
    <w:rsid w:val="00E5193C"/>
    <w:rsid w:val="00E57A6E"/>
    <w:rsid w:val="00E6250E"/>
    <w:rsid w:val="00E72DB4"/>
    <w:rsid w:val="00E9677A"/>
    <w:rsid w:val="00E971E6"/>
    <w:rsid w:val="00EC147C"/>
    <w:rsid w:val="00EC1D9F"/>
    <w:rsid w:val="00EC2212"/>
    <w:rsid w:val="00EC4E8B"/>
    <w:rsid w:val="00EF60E2"/>
    <w:rsid w:val="00F01A36"/>
    <w:rsid w:val="00F24C4A"/>
    <w:rsid w:val="00F33682"/>
    <w:rsid w:val="00F552F2"/>
    <w:rsid w:val="00F55962"/>
    <w:rsid w:val="00F76A1A"/>
    <w:rsid w:val="00F80763"/>
    <w:rsid w:val="00F86CBD"/>
    <w:rsid w:val="00F86CCF"/>
    <w:rsid w:val="00F95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fillcolor="#9c0">
      <v:fill color="#9c0"/>
      <v:textbox inset="5.85pt,.7pt,5.85pt,.7pt"/>
    </o:shapedefaults>
    <o:shapelayout v:ext="edit">
      <o:idmap v:ext="edit" data="1"/>
    </o:shapelayout>
  </w:shapeDefaults>
  <w:decimalSymbol w:val="."/>
  <w:listSeparator w:val=","/>
  <w14:docId w14:val="3E1EE820"/>
  <w15:chartTrackingRefBased/>
  <w15:docId w15:val="{3C271436-BC24-4594-A214-BDFECBA7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5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7F69"/>
    <w:pPr>
      <w:tabs>
        <w:tab w:val="center" w:pos="4252"/>
        <w:tab w:val="right" w:pos="8504"/>
      </w:tabs>
      <w:snapToGrid w:val="0"/>
    </w:pPr>
  </w:style>
  <w:style w:type="character" w:customStyle="1" w:styleId="a4">
    <w:name w:val="ヘッダー (文字)"/>
    <w:link w:val="a3"/>
    <w:uiPriority w:val="99"/>
    <w:semiHidden/>
    <w:rsid w:val="003B7F69"/>
    <w:rPr>
      <w:kern w:val="2"/>
      <w:sz w:val="21"/>
      <w:szCs w:val="22"/>
    </w:rPr>
  </w:style>
  <w:style w:type="paragraph" w:styleId="a5">
    <w:name w:val="footer"/>
    <w:basedOn w:val="a"/>
    <w:link w:val="a6"/>
    <w:uiPriority w:val="99"/>
    <w:semiHidden/>
    <w:unhideWhenUsed/>
    <w:rsid w:val="003B7F69"/>
    <w:pPr>
      <w:tabs>
        <w:tab w:val="center" w:pos="4252"/>
        <w:tab w:val="right" w:pos="8504"/>
      </w:tabs>
      <w:snapToGrid w:val="0"/>
    </w:pPr>
  </w:style>
  <w:style w:type="character" w:customStyle="1" w:styleId="a6">
    <w:name w:val="フッター (文字)"/>
    <w:link w:val="a5"/>
    <w:uiPriority w:val="99"/>
    <w:semiHidden/>
    <w:rsid w:val="003B7F69"/>
    <w:rPr>
      <w:kern w:val="2"/>
      <w:sz w:val="21"/>
      <w:szCs w:val="22"/>
    </w:rPr>
  </w:style>
  <w:style w:type="table" w:styleId="a7">
    <w:name w:val="Table Grid"/>
    <w:basedOn w:val="a1"/>
    <w:uiPriority w:val="59"/>
    <w:rsid w:val="004575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semiHidden/>
    <w:unhideWhenUsed/>
    <w:rsid w:val="007C42DD"/>
    <w:rPr>
      <w:color w:val="0000DD"/>
      <w:u w:val="single"/>
    </w:rPr>
  </w:style>
  <w:style w:type="paragraph" w:styleId="a9">
    <w:name w:val="Balloon Text"/>
    <w:basedOn w:val="a"/>
    <w:semiHidden/>
    <w:rsid w:val="001B653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97645">
      <w:bodyDiv w:val="1"/>
      <w:marLeft w:val="0"/>
      <w:marRight w:val="0"/>
      <w:marTop w:val="0"/>
      <w:marBottom w:val="0"/>
      <w:divBdr>
        <w:top w:val="none" w:sz="0" w:space="0" w:color="auto"/>
        <w:left w:val="none" w:sz="0" w:space="0" w:color="auto"/>
        <w:bottom w:val="none" w:sz="0" w:space="0" w:color="auto"/>
        <w:right w:val="none" w:sz="0" w:space="0" w:color="auto"/>
      </w:divBdr>
    </w:div>
    <w:div w:id="660355839">
      <w:bodyDiv w:val="1"/>
      <w:marLeft w:val="0"/>
      <w:marRight w:val="0"/>
      <w:marTop w:val="0"/>
      <w:marBottom w:val="0"/>
      <w:divBdr>
        <w:top w:val="none" w:sz="0" w:space="0" w:color="auto"/>
        <w:left w:val="none" w:sz="0" w:space="0" w:color="auto"/>
        <w:bottom w:val="none" w:sz="0" w:space="0" w:color="auto"/>
        <w:right w:val="none" w:sz="0" w:space="0" w:color="auto"/>
      </w:divBdr>
      <w:divsChild>
        <w:div w:id="1031998052">
          <w:marLeft w:val="0"/>
          <w:marRight w:val="0"/>
          <w:marTop w:val="0"/>
          <w:marBottom w:val="0"/>
          <w:divBdr>
            <w:top w:val="none" w:sz="0" w:space="0" w:color="auto"/>
            <w:left w:val="none" w:sz="0" w:space="0" w:color="auto"/>
            <w:bottom w:val="none" w:sz="0" w:space="0" w:color="auto"/>
            <w:right w:val="none" w:sz="0" w:space="0" w:color="auto"/>
          </w:divBdr>
          <w:divsChild>
            <w:div w:id="12772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6113">
      <w:bodyDiv w:val="1"/>
      <w:marLeft w:val="0"/>
      <w:marRight w:val="0"/>
      <w:marTop w:val="0"/>
      <w:marBottom w:val="0"/>
      <w:divBdr>
        <w:top w:val="none" w:sz="0" w:space="0" w:color="auto"/>
        <w:left w:val="none" w:sz="0" w:space="0" w:color="auto"/>
        <w:bottom w:val="none" w:sz="0" w:space="0" w:color="auto"/>
        <w:right w:val="none" w:sz="0" w:space="0" w:color="auto"/>
      </w:divBdr>
      <w:divsChild>
        <w:div w:id="174393427">
          <w:marLeft w:val="0"/>
          <w:marRight w:val="0"/>
          <w:marTop w:val="0"/>
          <w:marBottom w:val="0"/>
          <w:divBdr>
            <w:top w:val="none" w:sz="0" w:space="0" w:color="auto"/>
            <w:left w:val="none" w:sz="0" w:space="0" w:color="auto"/>
            <w:bottom w:val="none" w:sz="0" w:space="0" w:color="auto"/>
            <w:right w:val="none" w:sz="0" w:space="0" w:color="auto"/>
          </w:divBdr>
          <w:divsChild>
            <w:div w:id="561214699">
              <w:marLeft w:val="0"/>
              <w:marRight w:val="0"/>
              <w:marTop w:val="0"/>
              <w:marBottom w:val="0"/>
              <w:divBdr>
                <w:top w:val="none" w:sz="0" w:space="0" w:color="auto"/>
                <w:left w:val="none" w:sz="0" w:space="0" w:color="auto"/>
                <w:bottom w:val="none" w:sz="0" w:space="0" w:color="auto"/>
                <w:right w:val="none" w:sz="0" w:space="0" w:color="auto"/>
              </w:divBdr>
              <w:divsChild>
                <w:div w:id="508101700">
                  <w:marLeft w:val="0"/>
                  <w:marRight w:val="0"/>
                  <w:marTop w:val="0"/>
                  <w:marBottom w:val="0"/>
                  <w:divBdr>
                    <w:top w:val="none" w:sz="0" w:space="0" w:color="auto"/>
                    <w:left w:val="none" w:sz="0" w:space="0" w:color="auto"/>
                    <w:bottom w:val="none" w:sz="0" w:space="0" w:color="auto"/>
                    <w:right w:val="none" w:sz="0" w:space="0" w:color="auto"/>
                  </w:divBdr>
                  <w:divsChild>
                    <w:div w:id="169686724">
                      <w:marLeft w:val="0"/>
                      <w:marRight w:val="0"/>
                      <w:marTop w:val="0"/>
                      <w:marBottom w:val="0"/>
                      <w:divBdr>
                        <w:top w:val="none" w:sz="0" w:space="0" w:color="auto"/>
                        <w:left w:val="none" w:sz="0" w:space="0" w:color="auto"/>
                        <w:bottom w:val="none" w:sz="0" w:space="0" w:color="auto"/>
                        <w:right w:val="none" w:sz="0" w:space="0" w:color="auto"/>
                      </w:divBdr>
                      <w:divsChild>
                        <w:div w:id="1785152453">
                          <w:marLeft w:val="0"/>
                          <w:marRight w:val="0"/>
                          <w:marTop w:val="0"/>
                          <w:marBottom w:val="0"/>
                          <w:divBdr>
                            <w:top w:val="none" w:sz="0" w:space="0" w:color="auto"/>
                            <w:left w:val="none" w:sz="0" w:space="0" w:color="auto"/>
                            <w:bottom w:val="none" w:sz="0" w:space="0" w:color="auto"/>
                            <w:right w:val="none" w:sz="0" w:space="0" w:color="auto"/>
                          </w:divBdr>
                          <w:divsChild>
                            <w:div w:id="1403674557">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41143">
      <w:bodyDiv w:val="1"/>
      <w:marLeft w:val="0"/>
      <w:marRight w:val="0"/>
      <w:marTop w:val="0"/>
      <w:marBottom w:val="0"/>
      <w:divBdr>
        <w:top w:val="none" w:sz="0" w:space="0" w:color="auto"/>
        <w:left w:val="none" w:sz="0" w:space="0" w:color="auto"/>
        <w:bottom w:val="none" w:sz="0" w:space="0" w:color="auto"/>
        <w:right w:val="none" w:sz="0" w:space="0" w:color="auto"/>
      </w:divBdr>
    </w:div>
    <w:div w:id="20392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220</Words>
  <Characters>1255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豊橋市民有地緑化助成事業について</vt:lpstr>
      <vt:lpstr>豊橋市民有地緑化助成事業について</vt:lpstr>
    </vt:vector>
  </TitlesOfParts>
  <Company/>
  <LinksUpToDate>false</LinksUpToDate>
  <CharactersWithSpaces>1473</CharactersWithSpaces>
  <SharedDoc>false</SharedDoc>
  <HLinks>
    <vt:vector size="6" baseType="variant">
      <vt:variant>
        <vt:i4>2097196</vt:i4>
      </vt:variant>
      <vt:variant>
        <vt:i4>-1</vt:i4>
      </vt:variant>
      <vt:variant>
        <vt:i4>1145</vt:i4>
      </vt:variant>
      <vt:variant>
        <vt:i4>1</vt:i4>
      </vt:variant>
      <vt:variant>
        <vt:lpwstr>http://www.pref.aichi.jp/cmsfiles/contents/0000040/40814/machinami.jpg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豊川市緑化推進事業補助制度チラシ</dc:title>
  <dc:subject/>
  <dc:creator>Fumie Natsume</dc:creator>
  <cp:keywords/>
  <cp:lastModifiedBy>榊原　俊寿</cp:lastModifiedBy>
  <cp:revision>6</cp:revision>
  <cp:lastPrinted>2022-04-26T04:34:00Z</cp:lastPrinted>
  <dcterms:created xsi:type="dcterms:W3CDTF">2022-04-26T03:09:00Z</dcterms:created>
  <dcterms:modified xsi:type="dcterms:W3CDTF">2024-05-02T04:15:00Z</dcterms:modified>
</cp:coreProperties>
</file>