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0FBA4" w14:textId="5D3593E7" w:rsidR="00BF1586" w:rsidRPr="005030E4" w:rsidRDefault="00BF1586" w:rsidP="00105B45">
      <w:r w:rsidRPr="005030E4">
        <w:rPr>
          <w:rFonts w:hint="eastAsia"/>
        </w:rPr>
        <w:t>注意書</w:t>
      </w:r>
      <w:r w:rsidR="00B36CEC" w:rsidRPr="005030E4">
        <w:rPr>
          <w:rFonts w:hint="eastAsia"/>
        </w:rPr>
        <w:t>。</w:t>
      </w:r>
    </w:p>
    <w:p w14:paraId="00ACCC17" w14:textId="22FBE73B" w:rsidR="00913729" w:rsidRPr="005030E4" w:rsidRDefault="00BF1586" w:rsidP="00105B45">
      <w:r w:rsidRPr="005030E4">
        <w:rPr>
          <w:rFonts w:hint="eastAsia"/>
        </w:rPr>
        <w:t>このページは、視覚障害のある</w:t>
      </w:r>
      <w:r w:rsidR="00785E6F" w:rsidRPr="005030E4">
        <w:rPr>
          <w:rFonts w:hint="eastAsia"/>
        </w:rPr>
        <w:t>かたな</w:t>
      </w:r>
      <w:r w:rsidRPr="005030E4">
        <w:rPr>
          <w:rFonts w:hint="eastAsia"/>
        </w:rPr>
        <w:t>どで、音声読み上げソフトを使って閲覧される</w:t>
      </w:r>
      <w:r w:rsidR="00785E6F" w:rsidRPr="005030E4">
        <w:rPr>
          <w:rFonts w:hint="eastAsia"/>
        </w:rPr>
        <w:t>かた</w:t>
      </w:r>
      <w:r w:rsidRPr="005030E4">
        <w:rPr>
          <w:rFonts w:hint="eastAsia"/>
        </w:rPr>
        <w:t>のために、図、</w:t>
      </w:r>
      <w:r w:rsidR="00785E6F" w:rsidRPr="005030E4">
        <w:rPr>
          <w:rFonts w:hint="eastAsia"/>
        </w:rPr>
        <w:t>ひょう</w:t>
      </w:r>
      <w:r w:rsidRPr="005030E4">
        <w:rPr>
          <w:rFonts w:hint="eastAsia"/>
        </w:rPr>
        <w:t>、写真等を控えて作成したページです。省略した図、</w:t>
      </w:r>
      <w:r w:rsidR="00785E6F" w:rsidRPr="005030E4">
        <w:rPr>
          <w:rFonts w:hint="eastAsia"/>
        </w:rPr>
        <w:t>ひょう</w:t>
      </w:r>
      <w:r w:rsidRPr="005030E4">
        <w:rPr>
          <w:rFonts w:hint="eastAsia"/>
        </w:rPr>
        <w:t>、写真、その他の詳細は、所管課へお問合せください。</w:t>
      </w:r>
    </w:p>
    <w:p w14:paraId="02AE2147" w14:textId="68EDB2A7" w:rsidR="00A655CB" w:rsidRPr="005030E4" w:rsidRDefault="00A655CB" w:rsidP="004F6085">
      <w:r w:rsidRPr="005030E4">
        <w:rPr>
          <w:rFonts w:hint="eastAsia"/>
        </w:rPr>
        <w:t>豊川市立地適正化計画改定（案）、概要版。</w:t>
      </w:r>
    </w:p>
    <w:p w14:paraId="48E913E4" w14:textId="4E40C679" w:rsidR="00A655CB" w:rsidRPr="005030E4" w:rsidRDefault="00A655CB" w:rsidP="004F6085">
      <w:r w:rsidRPr="005030E4">
        <w:rPr>
          <w:rFonts w:hint="eastAsia"/>
        </w:rPr>
        <w:t>令和８年</w:t>
      </w:r>
      <w:r w:rsidR="007A6CE1">
        <w:rPr>
          <w:rFonts w:hint="eastAsia"/>
        </w:rPr>
        <w:t xml:space="preserve">　</w:t>
      </w:r>
      <w:r w:rsidRPr="005030E4">
        <w:rPr>
          <w:rFonts w:hint="eastAsia"/>
        </w:rPr>
        <w:t>月、豊川市。</w:t>
      </w:r>
    </w:p>
    <w:p w14:paraId="1B436C7B" w14:textId="7C20033F" w:rsidR="00A655CB" w:rsidRPr="005030E4" w:rsidRDefault="00344E26" w:rsidP="004F6085">
      <w:r w:rsidRPr="005030E4">
        <w:rPr>
          <w:rFonts w:hint="eastAsia"/>
        </w:rPr>
        <w:t>豊川市立地適正化計画について。</w:t>
      </w:r>
    </w:p>
    <w:p w14:paraId="1D22976A" w14:textId="78A7B3E3" w:rsidR="00344E26" w:rsidRPr="005030E4" w:rsidRDefault="00344E26" w:rsidP="004F6085">
      <w:r w:rsidRPr="005030E4">
        <w:rPr>
          <w:rFonts w:hint="eastAsia"/>
        </w:rPr>
        <w:t>立地適正化計画とは。</w:t>
      </w:r>
    </w:p>
    <w:p w14:paraId="0E23EB2E" w14:textId="18918A59" w:rsidR="00344E26" w:rsidRPr="005030E4" w:rsidRDefault="00344E26" w:rsidP="004F6085">
      <w:r w:rsidRPr="005030E4">
        <w:rPr>
          <w:rFonts w:hint="eastAsia"/>
        </w:rPr>
        <w:t>全国的に今後、急速な人口減少・少子高齢化が予測されており、拡散した市街地のままで人口が減少し低密度化すれば、一定の人口密度に支えられてきた医療・福祉・子育て支援・商業等の都市機能の維持が、将来困難になりかねないことが懸念されています。こうした背景を踏まえ、コンパクトな都市構造の形成に取り組むため、平成</w:t>
      </w:r>
      <w:r w:rsidRPr="005030E4">
        <w:rPr>
          <w:rFonts w:hint="eastAsia"/>
        </w:rPr>
        <w:t>26</w:t>
      </w:r>
      <w:r w:rsidRPr="005030E4">
        <w:rPr>
          <w:rFonts w:hint="eastAsia"/>
        </w:rPr>
        <w:t>年に都市再生特別措置法が改正され、立地適正化計画制度が創設されました。</w:t>
      </w:r>
    </w:p>
    <w:p w14:paraId="078E0E4D" w14:textId="210EA007" w:rsidR="00344E26" w:rsidRPr="005030E4" w:rsidRDefault="00344E26" w:rsidP="004F6085">
      <w:r w:rsidRPr="005030E4">
        <w:rPr>
          <w:rFonts w:hint="eastAsia"/>
        </w:rPr>
        <w:t>計画期間。</w:t>
      </w:r>
    </w:p>
    <w:p w14:paraId="19DD34DA" w14:textId="6779D6EB" w:rsidR="00344E26" w:rsidRPr="005030E4" w:rsidRDefault="00344E26" w:rsidP="004F6085">
      <w:r w:rsidRPr="005030E4">
        <w:rPr>
          <w:rFonts w:hint="eastAsia"/>
        </w:rPr>
        <w:t>立地適正化計画は長期的な展望を見据えながら都市構造の再編を進める必要があるため、令和</w:t>
      </w:r>
      <w:r w:rsidRPr="005030E4">
        <w:rPr>
          <w:rFonts w:hint="eastAsia"/>
        </w:rPr>
        <w:t>22</w:t>
      </w:r>
      <w:r w:rsidRPr="005030E4">
        <w:rPr>
          <w:rFonts w:hint="eastAsia"/>
        </w:rPr>
        <w:t>年（</w:t>
      </w:r>
      <w:r w:rsidRPr="005030E4">
        <w:rPr>
          <w:rFonts w:hint="eastAsia"/>
        </w:rPr>
        <w:t>2040</w:t>
      </w:r>
      <w:r w:rsidRPr="005030E4">
        <w:rPr>
          <w:rFonts w:hint="eastAsia"/>
        </w:rPr>
        <w:t>年）を目標年次とします。</w:t>
      </w:r>
    </w:p>
    <w:p w14:paraId="7C6FBCFD" w14:textId="35486368" w:rsidR="00344E26" w:rsidRPr="005030E4" w:rsidRDefault="00344E26" w:rsidP="004F6085">
      <w:r w:rsidRPr="005030E4">
        <w:rPr>
          <w:rFonts w:hint="eastAsia"/>
        </w:rPr>
        <w:t>人口の将来見通しと市民生活への影響。</w:t>
      </w:r>
    </w:p>
    <w:p w14:paraId="695C1B2D" w14:textId="09B34499" w:rsidR="00344E26" w:rsidRPr="005030E4" w:rsidRDefault="00403591" w:rsidP="00344E26">
      <w:r w:rsidRPr="005030E4">
        <w:rPr>
          <w:rFonts w:hint="eastAsia"/>
        </w:rPr>
        <w:t>ほんし</w:t>
      </w:r>
      <w:r w:rsidR="00344E26" w:rsidRPr="005030E4">
        <w:rPr>
          <w:rFonts w:hint="eastAsia"/>
        </w:rPr>
        <w:t>の人口は、今後減少することが予測されています。これに伴う都市の低密度化が想定されます。</w:t>
      </w:r>
    </w:p>
    <w:p w14:paraId="687CE2CC" w14:textId="11C25E26" w:rsidR="005662EA" w:rsidRPr="005030E4" w:rsidRDefault="00344E26" w:rsidP="00344E26">
      <w:r w:rsidRPr="005030E4">
        <w:rPr>
          <w:rFonts w:hint="eastAsia"/>
        </w:rPr>
        <w:t>少子高齢化も進み、目標年次には人口の</w:t>
      </w:r>
      <w:r w:rsidRPr="005030E4">
        <w:rPr>
          <w:rFonts w:hint="eastAsia"/>
        </w:rPr>
        <w:t>1/3</w:t>
      </w:r>
      <w:r w:rsidRPr="005030E4">
        <w:rPr>
          <w:rFonts w:hint="eastAsia"/>
        </w:rPr>
        <w:t>が高齢者となると予測されています。</w:t>
      </w:r>
    </w:p>
    <w:p w14:paraId="6D94CF93" w14:textId="77777777" w:rsidR="00344E26" w:rsidRPr="005030E4" w:rsidRDefault="00344E26" w:rsidP="00344E26">
      <w:r w:rsidRPr="005030E4">
        <w:rPr>
          <w:rFonts w:hint="eastAsia"/>
        </w:rPr>
        <w:t>このような状況の中で、今後の市民生活へは以下のような影響が懸念されます。</w:t>
      </w:r>
    </w:p>
    <w:p w14:paraId="00EC29C0" w14:textId="1FA62635" w:rsidR="00344E26" w:rsidRPr="005030E4" w:rsidRDefault="00344E26" w:rsidP="00344E26">
      <w:r w:rsidRPr="005030E4">
        <w:rPr>
          <w:rFonts w:hint="eastAsia"/>
        </w:rPr>
        <w:t>生活に必要な施設の撤退。</w:t>
      </w:r>
    </w:p>
    <w:p w14:paraId="7F0A5B3A" w14:textId="77777777" w:rsidR="00344E26" w:rsidRPr="005030E4" w:rsidRDefault="00344E26" w:rsidP="00344E26">
      <w:r w:rsidRPr="005030E4">
        <w:rPr>
          <w:rFonts w:hint="eastAsia"/>
        </w:rPr>
        <w:t>身近な商業施設や医療施設等が撤退し、生活利便性や地域の魅力が低下することが懸念されます。</w:t>
      </w:r>
    </w:p>
    <w:p w14:paraId="4B5AADEA" w14:textId="1B072258" w:rsidR="00344E26" w:rsidRPr="005030E4" w:rsidRDefault="00344E26" w:rsidP="00344E26">
      <w:r w:rsidRPr="005030E4">
        <w:rPr>
          <w:rFonts w:hint="eastAsia"/>
        </w:rPr>
        <w:t>公共交通の縮小・撤退。</w:t>
      </w:r>
    </w:p>
    <w:p w14:paraId="70CEDA53" w14:textId="25C3D3CC" w:rsidR="00344E26" w:rsidRPr="005030E4" w:rsidRDefault="00344E26" w:rsidP="00344E26">
      <w:r w:rsidRPr="005030E4">
        <w:rPr>
          <w:rFonts w:hint="eastAsia"/>
        </w:rPr>
        <w:t>公共交通利用者の減少により、サービスが悪化し、自動車を運転できない</w:t>
      </w:r>
      <w:r w:rsidR="00403591" w:rsidRPr="005030E4">
        <w:rPr>
          <w:rFonts w:hint="eastAsia"/>
        </w:rPr>
        <w:t>かた</w:t>
      </w:r>
      <w:r w:rsidRPr="005030E4">
        <w:rPr>
          <w:rFonts w:hint="eastAsia"/>
        </w:rPr>
        <w:t>が外出する機会が減少することが懸念されます。</w:t>
      </w:r>
    </w:p>
    <w:p w14:paraId="4A9A86B5" w14:textId="2E2FFFEF" w:rsidR="00344E26" w:rsidRPr="005030E4" w:rsidRDefault="00344E26" w:rsidP="00344E26">
      <w:r w:rsidRPr="005030E4">
        <w:rPr>
          <w:rFonts w:hint="eastAsia"/>
        </w:rPr>
        <w:t>財政規模の縮小・公共施設の脆弱化。</w:t>
      </w:r>
    </w:p>
    <w:p w14:paraId="252E9E9A" w14:textId="77777777" w:rsidR="00344E26" w:rsidRPr="005030E4" w:rsidRDefault="00344E26" w:rsidP="00344E26">
      <w:r w:rsidRPr="005030E4">
        <w:rPr>
          <w:rFonts w:hint="eastAsia"/>
        </w:rPr>
        <w:t>老朽化する公共施設の建て替えや維持管理に必要な財源が不足し、必要な機能を十分確保できなくなることが懸念されます。</w:t>
      </w:r>
    </w:p>
    <w:p w14:paraId="0887536A" w14:textId="16072A22" w:rsidR="00344E26" w:rsidRPr="005030E4" w:rsidRDefault="00344E26" w:rsidP="00344E26">
      <w:r w:rsidRPr="005030E4">
        <w:rPr>
          <w:rFonts w:hint="eastAsia"/>
        </w:rPr>
        <w:t>就業機会の減少。</w:t>
      </w:r>
    </w:p>
    <w:p w14:paraId="7B74DB24" w14:textId="4A97B856" w:rsidR="00344E26" w:rsidRPr="005030E4" w:rsidRDefault="00344E26" w:rsidP="00344E26">
      <w:r w:rsidRPr="005030E4">
        <w:rPr>
          <w:rFonts w:hint="eastAsia"/>
        </w:rPr>
        <w:t>地域経済が失速し、働く場所も少なくなることで、若者世代の流出が懸念されます。</w:t>
      </w:r>
    </w:p>
    <w:p w14:paraId="02E2931C" w14:textId="0A3783BF" w:rsidR="00344E26" w:rsidRPr="005030E4" w:rsidRDefault="00344E26" w:rsidP="00344E26">
      <w:r w:rsidRPr="005030E4">
        <w:rPr>
          <w:rFonts w:hint="eastAsia"/>
        </w:rPr>
        <w:t>市街地の拡散を抑制するとともに、医療・福祉・子育て支援・商業等の都市機能施設や居住がまとまって立地し、高齢者をはじめとする市民のみなさんが市街地であっても郊外であっても、公共交通のネットワークによりこれらの施設に容易にアクセスできることが理想的です。暮らしやすい安全な都市構造へ移行させ、持続可能な都市経営を目的とするためにコンパクトシティの推進が必要であることから、立地適正化計画を策定しました。</w:t>
      </w:r>
    </w:p>
    <w:p w14:paraId="59CEF346" w14:textId="3913F091" w:rsidR="00344E26" w:rsidRPr="005030E4" w:rsidRDefault="00344E26" w:rsidP="00344E26">
      <w:r w:rsidRPr="005030E4">
        <w:rPr>
          <w:rFonts w:hint="eastAsia"/>
        </w:rPr>
        <w:lastRenderedPageBreak/>
        <w:t>まちづくりの方針。</w:t>
      </w:r>
    </w:p>
    <w:p w14:paraId="32E71D76" w14:textId="356B8433" w:rsidR="00344E26" w:rsidRPr="005030E4" w:rsidRDefault="00344E26" w:rsidP="00344E26">
      <w:r w:rsidRPr="005030E4">
        <w:rPr>
          <w:rFonts w:hint="eastAsia"/>
        </w:rPr>
        <w:t>豊かな歴史・文化的資源や自然環境の保全と活用を図り、豊かに暮らし続けることができる持続可能な都市の実現を目指し、都市の将来像とまちづくりの方針を以下のように定めました。</w:t>
      </w:r>
    </w:p>
    <w:p w14:paraId="46176040" w14:textId="6DCE5A92" w:rsidR="00344E26" w:rsidRPr="005030E4" w:rsidRDefault="00F36F4E" w:rsidP="00344E26">
      <w:r w:rsidRPr="005030E4">
        <w:rPr>
          <w:rFonts w:hint="eastAsia"/>
        </w:rPr>
        <w:t>将来の都市像。</w:t>
      </w:r>
    </w:p>
    <w:p w14:paraId="58D82C44" w14:textId="71498E10" w:rsidR="00F36F4E" w:rsidRPr="005030E4" w:rsidRDefault="00F36F4E" w:rsidP="00344E26">
      <w:r w:rsidRPr="005030E4">
        <w:rPr>
          <w:rFonts w:hint="eastAsia"/>
        </w:rPr>
        <w:t>歴史・文化・自然が息づき、</w:t>
      </w:r>
      <w:r w:rsidR="00403591" w:rsidRPr="005030E4">
        <w:rPr>
          <w:rFonts w:hint="eastAsia"/>
        </w:rPr>
        <w:t>ひと</w:t>
      </w:r>
      <w:r w:rsidRPr="005030E4">
        <w:rPr>
          <w:rFonts w:hint="eastAsia"/>
        </w:rPr>
        <w:t>とまちが輝き続ける持続可能なまち。</w:t>
      </w:r>
    </w:p>
    <w:p w14:paraId="62205152" w14:textId="4F9BD237" w:rsidR="00F36F4E" w:rsidRPr="005030E4" w:rsidRDefault="00F36F4E" w:rsidP="00344E26">
      <w:r w:rsidRPr="005030E4">
        <w:rPr>
          <w:rFonts w:hint="eastAsia"/>
        </w:rPr>
        <w:t>まちづくりの方針。</w:t>
      </w:r>
    </w:p>
    <w:p w14:paraId="4C3A0B9E" w14:textId="0D9D1EC1" w:rsidR="00F36F4E" w:rsidRPr="005030E4" w:rsidRDefault="00F36F4E" w:rsidP="00344E26">
      <w:r w:rsidRPr="005030E4">
        <w:rPr>
          <w:rFonts w:hint="eastAsia"/>
        </w:rPr>
        <w:t>地域の特性に応じた都市機能が配置されたまち。</w:t>
      </w:r>
    </w:p>
    <w:p w14:paraId="36A41772" w14:textId="7FD6D2E1" w:rsidR="00F36F4E" w:rsidRPr="005030E4" w:rsidRDefault="00F36F4E" w:rsidP="00344E26">
      <w:r w:rsidRPr="005030E4">
        <w:rPr>
          <w:rFonts w:hint="eastAsia"/>
        </w:rPr>
        <w:t>必要</w:t>
      </w:r>
      <w:r w:rsidR="00403591" w:rsidRPr="005030E4">
        <w:rPr>
          <w:rFonts w:hint="eastAsia"/>
        </w:rPr>
        <w:t>な</w:t>
      </w:r>
      <w:r w:rsidRPr="005030E4">
        <w:rPr>
          <w:rFonts w:hint="eastAsia"/>
        </w:rPr>
        <w:t>都市機能への効率的な確保。</w:t>
      </w:r>
    </w:p>
    <w:p w14:paraId="6C602907" w14:textId="53600B80" w:rsidR="00F36F4E" w:rsidRPr="005030E4" w:rsidRDefault="00F36F4E" w:rsidP="00344E26">
      <w:r w:rsidRPr="005030E4">
        <w:rPr>
          <w:rFonts w:hint="eastAsia"/>
        </w:rPr>
        <w:t>主要な鉄道駅周辺への都市機能の配置。</w:t>
      </w:r>
    </w:p>
    <w:p w14:paraId="4DB8E0A5" w14:textId="5D73A07F" w:rsidR="00F36F4E" w:rsidRPr="005030E4" w:rsidRDefault="00F36F4E" w:rsidP="00344E26">
      <w:r w:rsidRPr="005030E4">
        <w:rPr>
          <w:rFonts w:hint="eastAsia"/>
        </w:rPr>
        <w:t>多世代の交流を促進する都市機能の配置。</w:t>
      </w:r>
    </w:p>
    <w:p w14:paraId="4FCD71B4" w14:textId="077EE5BA" w:rsidR="00F36F4E" w:rsidRPr="005030E4" w:rsidRDefault="00F36F4E" w:rsidP="00344E26">
      <w:r w:rsidRPr="005030E4">
        <w:rPr>
          <w:rFonts w:hint="eastAsia"/>
        </w:rPr>
        <w:t>安全・安心で住み続けられるコンパクトなまち。</w:t>
      </w:r>
    </w:p>
    <w:p w14:paraId="6CB2621F" w14:textId="0D592F01" w:rsidR="00F36F4E" w:rsidRPr="005030E4" w:rsidRDefault="00F36F4E" w:rsidP="00344E26">
      <w:r w:rsidRPr="005030E4">
        <w:rPr>
          <w:rFonts w:hint="eastAsia"/>
        </w:rPr>
        <w:t>生活利便性の高い拠点周辺への人口の集積。</w:t>
      </w:r>
    </w:p>
    <w:p w14:paraId="3D56284B" w14:textId="07A4836D" w:rsidR="00F36F4E" w:rsidRPr="005030E4" w:rsidRDefault="00F36F4E" w:rsidP="00344E26">
      <w:r w:rsidRPr="005030E4">
        <w:rPr>
          <w:rFonts w:hint="eastAsia"/>
        </w:rPr>
        <w:t>ゆとりある居住地の確保。</w:t>
      </w:r>
    </w:p>
    <w:p w14:paraId="74BFD6FD" w14:textId="1D3B19C7" w:rsidR="00F36F4E" w:rsidRPr="005030E4" w:rsidRDefault="00F36F4E" w:rsidP="00344E26">
      <w:r w:rsidRPr="005030E4">
        <w:rPr>
          <w:rFonts w:hint="eastAsia"/>
        </w:rPr>
        <w:t>自然災害に対し安全な地域への居住の誘導。</w:t>
      </w:r>
    </w:p>
    <w:p w14:paraId="0539291D" w14:textId="61297DD5" w:rsidR="00F36F4E" w:rsidRPr="005030E4" w:rsidRDefault="00F36F4E" w:rsidP="00344E26">
      <w:r w:rsidRPr="005030E4">
        <w:rPr>
          <w:rFonts w:hint="eastAsia"/>
        </w:rPr>
        <w:t>誰もが都市機能にアクセスできるまち。</w:t>
      </w:r>
    </w:p>
    <w:p w14:paraId="4D1F8FC4" w14:textId="05B433AF" w:rsidR="00F36F4E" w:rsidRPr="005030E4" w:rsidRDefault="00F36F4E" w:rsidP="00344E26">
      <w:r w:rsidRPr="005030E4">
        <w:rPr>
          <w:rFonts w:hint="eastAsia"/>
        </w:rPr>
        <w:t>鉄道</w:t>
      </w:r>
      <w:r w:rsidRPr="005030E4">
        <w:rPr>
          <w:rFonts w:hint="eastAsia"/>
        </w:rPr>
        <w:t>4</w:t>
      </w:r>
      <w:r w:rsidRPr="005030E4">
        <w:rPr>
          <w:rFonts w:hint="eastAsia"/>
        </w:rPr>
        <w:t>路線の高い利便性の維持。</w:t>
      </w:r>
    </w:p>
    <w:p w14:paraId="507868E9" w14:textId="5D33C8B4" w:rsidR="00F36F4E" w:rsidRPr="005030E4" w:rsidRDefault="00F36F4E" w:rsidP="00344E26">
      <w:r w:rsidRPr="005030E4">
        <w:rPr>
          <w:rFonts w:hint="eastAsia"/>
        </w:rPr>
        <w:t>メリハリのある効率的な公共交通体系の形成。</w:t>
      </w:r>
    </w:p>
    <w:p w14:paraId="04F5582A" w14:textId="4F7E0C07" w:rsidR="00F36F4E" w:rsidRPr="005030E4" w:rsidRDefault="00F36F4E" w:rsidP="00344E26">
      <w:r w:rsidRPr="005030E4">
        <w:rPr>
          <w:rFonts w:hint="eastAsia"/>
        </w:rPr>
        <w:t>拠点間を連絡する幹線道路ネットワークの形成。</w:t>
      </w:r>
    </w:p>
    <w:p w14:paraId="6EB77D66" w14:textId="027986D9" w:rsidR="00F36F4E" w:rsidRPr="005030E4" w:rsidRDefault="00F36F4E" w:rsidP="00344E26">
      <w:r w:rsidRPr="005030E4">
        <w:rPr>
          <w:rFonts w:hint="eastAsia"/>
        </w:rPr>
        <w:t>生活道路の安全と快適性の確保。</w:t>
      </w:r>
    </w:p>
    <w:p w14:paraId="55170BE6" w14:textId="04411256" w:rsidR="00F36F4E" w:rsidRPr="005030E4" w:rsidRDefault="00F36F4E" w:rsidP="00344E26">
      <w:r w:rsidRPr="005030E4">
        <w:rPr>
          <w:rFonts w:hint="eastAsia"/>
        </w:rPr>
        <w:t>豊川らしさの発揮による活力とにぎわいのあるまち。</w:t>
      </w:r>
    </w:p>
    <w:p w14:paraId="0D6CB7CA" w14:textId="24FE73FB" w:rsidR="00F36F4E" w:rsidRPr="005030E4" w:rsidRDefault="00F36F4E" w:rsidP="00344E26">
      <w:r w:rsidRPr="005030E4">
        <w:rPr>
          <w:rFonts w:hint="eastAsia"/>
        </w:rPr>
        <w:t>歴史・文化資源等を活用した交流人口の拡大による地域経済の活性化。</w:t>
      </w:r>
    </w:p>
    <w:p w14:paraId="2D6601BC" w14:textId="5050CC48" w:rsidR="00F36F4E" w:rsidRPr="005030E4" w:rsidRDefault="00F36F4E" w:rsidP="00344E26">
      <w:r w:rsidRPr="005030E4">
        <w:rPr>
          <w:rFonts w:hint="eastAsia"/>
        </w:rPr>
        <w:t>市民等が利用する商業機能の拡充。</w:t>
      </w:r>
    </w:p>
    <w:p w14:paraId="6268A461" w14:textId="1D390391" w:rsidR="00F36F4E" w:rsidRPr="005030E4" w:rsidRDefault="00F36F4E" w:rsidP="00344E26">
      <w:r w:rsidRPr="005030E4">
        <w:rPr>
          <w:rFonts w:hint="eastAsia"/>
        </w:rPr>
        <w:t>通勤しやすい居住地の確保。</w:t>
      </w:r>
    </w:p>
    <w:p w14:paraId="5941D692" w14:textId="34923ABB" w:rsidR="00F36F4E" w:rsidRPr="005030E4" w:rsidRDefault="00F36F4E" w:rsidP="00344E26">
      <w:r w:rsidRPr="005030E4">
        <w:rPr>
          <w:rFonts w:hint="eastAsia"/>
        </w:rPr>
        <w:t>広域交通を処理する道路ネットワークの確保。</w:t>
      </w:r>
    </w:p>
    <w:p w14:paraId="245AF309" w14:textId="4150FC36" w:rsidR="00344E26" w:rsidRPr="005030E4" w:rsidRDefault="00344E26" w:rsidP="00344E26">
      <w:r w:rsidRPr="005030E4">
        <w:rPr>
          <w:rFonts w:hint="eastAsia"/>
        </w:rPr>
        <w:t>目指すべき都市の骨格構造。</w:t>
      </w:r>
    </w:p>
    <w:p w14:paraId="4E7D9ACE" w14:textId="77777777" w:rsidR="00933FC7" w:rsidRPr="005030E4" w:rsidRDefault="00344E26" w:rsidP="00344E26">
      <w:r w:rsidRPr="005030E4">
        <w:rPr>
          <w:rFonts w:hint="eastAsia"/>
        </w:rPr>
        <w:t>主要な鉄道駅周辺の市街地を拠点として位置づけ、これら拠点を道路や公共交通などの交通ネットワークにより連絡する骨格構造を形成します。</w:t>
      </w:r>
    </w:p>
    <w:p w14:paraId="69E86F43" w14:textId="4204D574" w:rsidR="00344E26" w:rsidRPr="005030E4" w:rsidRDefault="00344E26" w:rsidP="00344E26">
      <w:r w:rsidRPr="005030E4">
        <w:rPr>
          <w:rFonts w:hint="eastAsia"/>
        </w:rPr>
        <w:t>誘導方針。</w:t>
      </w:r>
    </w:p>
    <w:p w14:paraId="0E1F345C" w14:textId="30EB63DB" w:rsidR="00344E26" w:rsidRPr="005030E4" w:rsidRDefault="00344E26" w:rsidP="00344E26">
      <w:r w:rsidRPr="005030E4">
        <w:rPr>
          <w:rFonts w:hint="eastAsia"/>
        </w:rPr>
        <w:t>各まちづくりの方針に対し、都市機能の適正配置や人口密度の維持等に向けた誘導方針を示します。</w:t>
      </w:r>
    </w:p>
    <w:p w14:paraId="629BC336" w14:textId="3210936F" w:rsidR="00344E26" w:rsidRPr="005030E4" w:rsidRDefault="00344E26" w:rsidP="00344E26">
      <w:r w:rsidRPr="005030E4">
        <w:rPr>
          <w:rFonts w:hint="eastAsia"/>
        </w:rPr>
        <w:t>各地域の既存機能の維持・強化、不足する機能の誘導。</w:t>
      </w:r>
    </w:p>
    <w:p w14:paraId="0C9CEA54" w14:textId="7BFD7CD1" w:rsidR="00344E26" w:rsidRPr="005030E4" w:rsidRDefault="00344E26" w:rsidP="00344E26">
      <w:r w:rsidRPr="005030E4">
        <w:rPr>
          <w:rFonts w:hint="eastAsia"/>
        </w:rPr>
        <w:t>中心拠点と全ての地域拠点に都市機能誘導区域を設定し、各拠点に都市機能施設を適正に誘導する。</w:t>
      </w:r>
    </w:p>
    <w:p w14:paraId="098A4852" w14:textId="6645B8E9" w:rsidR="00344E26" w:rsidRPr="005030E4" w:rsidRDefault="00344E26" w:rsidP="00344E26">
      <w:r w:rsidRPr="005030E4">
        <w:rPr>
          <w:rFonts w:hint="eastAsia"/>
        </w:rPr>
        <w:t>利便性の高い地域へのゆるやかな誘導。</w:t>
      </w:r>
    </w:p>
    <w:p w14:paraId="1905299D" w14:textId="1BD3B8F5" w:rsidR="00344E26" w:rsidRPr="005030E4" w:rsidRDefault="00344E26" w:rsidP="00344E26">
      <w:r w:rsidRPr="005030E4">
        <w:rPr>
          <w:rFonts w:hint="eastAsia"/>
        </w:rPr>
        <w:t>拠点の生活利便性を向上させることで、時間をかけ緩やかにコンパクトな都市構造を形成する。</w:t>
      </w:r>
    </w:p>
    <w:p w14:paraId="761A2BDF" w14:textId="246B6194" w:rsidR="00344E26" w:rsidRPr="005030E4" w:rsidRDefault="00344E26" w:rsidP="00344E26">
      <w:r w:rsidRPr="005030E4">
        <w:rPr>
          <w:rFonts w:hint="eastAsia"/>
        </w:rPr>
        <w:lastRenderedPageBreak/>
        <w:t>市街化調整区域の居住地においても生活の利便性が大きく低下することがないよう努める。</w:t>
      </w:r>
    </w:p>
    <w:p w14:paraId="7EBA41C3" w14:textId="5742343F" w:rsidR="00344E26" w:rsidRPr="005030E4" w:rsidRDefault="00344E26" w:rsidP="00344E26">
      <w:r w:rsidRPr="005030E4">
        <w:rPr>
          <w:rFonts w:hint="eastAsia"/>
        </w:rPr>
        <w:t>行政、交通事業者、市民・地域・利用者の協働による効率的な移動手段の確保。</w:t>
      </w:r>
    </w:p>
    <w:p w14:paraId="4A79C27C" w14:textId="21DB4B0D" w:rsidR="00344E26" w:rsidRPr="005030E4" w:rsidRDefault="00344E26" w:rsidP="00344E26">
      <w:r w:rsidRPr="005030E4">
        <w:rPr>
          <w:rFonts w:hint="eastAsia"/>
        </w:rPr>
        <w:t>まちづくりと一体となった道づくりを関係者と連携して推進する。</w:t>
      </w:r>
    </w:p>
    <w:p w14:paraId="3C26F793" w14:textId="74DAF65B" w:rsidR="00344E26" w:rsidRPr="005030E4" w:rsidRDefault="00344E26" w:rsidP="00344E26">
      <w:r w:rsidRPr="005030E4">
        <w:rPr>
          <w:rFonts w:hint="eastAsia"/>
        </w:rPr>
        <w:t>各関係者が協働で責任を持って公共交通を支える。</w:t>
      </w:r>
    </w:p>
    <w:p w14:paraId="689710AC" w14:textId="7D4803B9" w:rsidR="00344E26" w:rsidRPr="005030E4" w:rsidRDefault="00344E26" w:rsidP="00344E26">
      <w:r w:rsidRPr="005030E4">
        <w:rPr>
          <w:rFonts w:hint="eastAsia"/>
        </w:rPr>
        <w:t>都市機能と居住地の適正配置による産業振興。</w:t>
      </w:r>
    </w:p>
    <w:p w14:paraId="066787C8" w14:textId="4EC3C2FF" w:rsidR="00344E26" w:rsidRPr="005030E4" w:rsidRDefault="00344E26" w:rsidP="00344E26">
      <w:r w:rsidRPr="005030E4">
        <w:rPr>
          <w:rFonts w:hint="eastAsia"/>
        </w:rPr>
        <w:t>歴史・文化的資源等を保全・活用したまちのにぎわいを維持・拡大する。</w:t>
      </w:r>
    </w:p>
    <w:p w14:paraId="4CD0A958" w14:textId="471C94F7" w:rsidR="00344E26" w:rsidRPr="005030E4" w:rsidRDefault="00344E26" w:rsidP="00344E26">
      <w:r w:rsidRPr="005030E4">
        <w:rPr>
          <w:rFonts w:hint="eastAsia"/>
        </w:rPr>
        <w:t>事業所や工場が集積する地域では産業振興を進める。</w:t>
      </w:r>
    </w:p>
    <w:p w14:paraId="3F01415B" w14:textId="48856372" w:rsidR="00344E26" w:rsidRPr="005030E4" w:rsidRDefault="00344E26" w:rsidP="00344E26">
      <w:r w:rsidRPr="005030E4">
        <w:rPr>
          <w:rFonts w:hint="eastAsia"/>
        </w:rPr>
        <w:t>居住誘導区域・都市機能誘導区域の設定。</w:t>
      </w:r>
    </w:p>
    <w:p w14:paraId="2D22AA38" w14:textId="70FF0B91" w:rsidR="00344E26" w:rsidRPr="005030E4" w:rsidRDefault="00344E26" w:rsidP="00344E26">
      <w:r w:rsidRPr="005030E4">
        <w:rPr>
          <w:rFonts w:hint="eastAsia"/>
        </w:rPr>
        <w:t>１、居住誘導区域。</w:t>
      </w:r>
    </w:p>
    <w:p w14:paraId="569020DE" w14:textId="024DBB25" w:rsidR="00344E26" w:rsidRPr="005030E4" w:rsidRDefault="00344E26" w:rsidP="00344E26">
      <w:r w:rsidRPr="005030E4">
        <w:rPr>
          <w:rFonts w:hint="eastAsia"/>
        </w:rPr>
        <w:t>豊川市域（立地適正化計画区域）。</w:t>
      </w:r>
    </w:p>
    <w:p w14:paraId="48D00603" w14:textId="1088FC84" w:rsidR="00344E26" w:rsidRPr="005030E4" w:rsidRDefault="00344E26" w:rsidP="00344E26">
      <w:r w:rsidRPr="005030E4">
        <w:rPr>
          <w:rFonts w:hint="eastAsia"/>
        </w:rPr>
        <w:t>視点１、良好な居住環境の確保に向けた検討により除外する区域（都市計画運用指針に基づく）。</w:t>
      </w:r>
    </w:p>
    <w:p w14:paraId="3D3FEA58" w14:textId="6AE60E62" w:rsidR="00344E26" w:rsidRPr="005030E4" w:rsidRDefault="00344E26" w:rsidP="00344E26">
      <w:r w:rsidRPr="005030E4">
        <w:rPr>
          <w:rFonts w:hint="eastAsia"/>
        </w:rPr>
        <w:t>市街化調整区域。地すべり防止区域。急傾斜地崩壊危険区域。土砂災害特別警戒区域。</w:t>
      </w:r>
    </w:p>
    <w:p w14:paraId="51C38220" w14:textId="79F68A49" w:rsidR="00344E26" w:rsidRPr="005030E4" w:rsidRDefault="00344E26" w:rsidP="00344E26">
      <w:r w:rsidRPr="005030E4">
        <w:rPr>
          <w:rFonts w:hint="eastAsia"/>
        </w:rPr>
        <w:t>土砂災害警戒区域。愛知県洪水浸水想定区域図（計画規模）による</w:t>
      </w:r>
      <w:r w:rsidR="00933FC7" w:rsidRPr="005030E4">
        <w:rPr>
          <w:rFonts w:hint="eastAsia"/>
        </w:rPr>
        <w:t>しんすいしん</w:t>
      </w:r>
      <w:r w:rsidRPr="005030E4">
        <w:rPr>
          <w:rFonts w:hint="eastAsia"/>
        </w:rPr>
        <w:t>3</w:t>
      </w:r>
      <w:r w:rsidR="00403591" w:rsidRPr="005030E4">
        <w:rPr>
          <w:rFonts w:hint="eastAsia"/>
        </w:rPr>
        <w:t>メートル</w:t>
      </w:r>
      <w:r w:rsidRPr="005030E4">
        <w:rPr>
          <w:rFonts w:hint="eastAsia"/>
        </w:rPr>
        <w:t>以上のエリア直近の地形地物に囲まれた範囲。愛知県洪水浸水想定区域図（想定最大規模）による</w:t>
      </w:r>
      <w:r w:rsidR="00933FC7" w:rsidRPr="005030E4">
        <w:rPr>
          <w:rFonts w:hint="eastAsia"/>
        </w:rPr>
        <w:t>しんすいしん</w:t>
      </w:r>
      <w:r w:rsidRPr="005030E4">
        <w:rPr>
          <w:rFonts w:hint="eastAsia"/>
        </w:rPr>
        <w:t>5</w:t>
      </w:r>
      <w:r w:rsidR="00403591" w:rsidRPr="005030E4">
        <w:rPr>
          <w:rFonts w:hint="eastAsia"/>
        </w:rPr>
        <w:t>メートル</w:t>
      </w:r>
      <w:r w:rsidRPr="005030E4">
        <w:rPr>
          <w:rFonts w:hint="eastAsia"/>
        </w:rPr>
        <w:t>以上のエリア直近の地形地物に囲まれた範囲（牛久保・正岡地区に限る）。愛知県高潮浸水想定区域図（伊勢湾台風規模、堤防等決壊なし）による</w:t>
      </w:r>
      <w:r w:rsidR="00933FC7" w:rsidRPr="005030E4">
        <w:rPr>
          <w:rFonts w:hint="eastAsia"/>
        </w:rPr>
        <w:t>しんすいしん</w:t>
      </w:r>
      <w:r w:rsidRPr="005030E4">
        <w:rPr>
          <w:rFonts w:hint="eastAsia"/>
        </w:rPr>
        <w:t>3</w:t>
      </w:r>
      <w:r w:rsidR="00403591" w:rsidRPr="005030E4">
        <w:rPr>
          <w:rFonts w:hint="eastAsia"/>
        </w:rPr>
        <w:t>メートル</w:t>
      </w:r>
      <w:r w:rsidRPr="005030E4">
        <w:rPr>
          <w:rFonts w:hint="eastAsia"/>
        </w:rPr>
        <w:t>以上のエリア直近の地形地物に囲まれた範囲。津波災害警戒区域（</w:t>
      </w:r>
      <w:r w:rsidR="00933FC7" w:rsidRPr="005030E4">
        <w:rPr>
          <w:rFonts w:hint="eastAsia"/>
        </w:rPr>
        <w:t>しんすいしん</w:t>
      </w:r>
      <w:r w:rsidRPr="005030E4">
        <w:rPr>
          <w:rFonts w:hint="eastAsia"/>
        </w:rPr>
        <w:t>2</w:t>
      </w:r>
      <w:r w:rsidR="00403591" w:rsidRPr="005030E4">
        <w:rPr>
          <w:rFonts w:hint="eastAsia"/>
        </w:rPr>
        <w:t>メートル</w:t>
      </w:r>
      <w:r w:rsidRPr="005030E4">
        <w:rPr>
          <w:rFonts w:hint="eastAsia"/>
        </w:rPr>
        <w:t>以上のエリア直近の地形地物に囲まれた範囲）。工業専用地域。御幸浜地区計画の計画区域。</w:t>
      </w:r>
    </w:p>
    <w:p w14:paraId="5463E54F" w14:textId="250046E8" w:rsidR="00344E26" w:rsidRPr="005030E4" w:rsidRDefault="00344E26" w:rsidP="00344E26">
      <w:r w:rsidRPr="005030E4">
        <w:rPr>
          <w:rFonts w:hint="eastAsia"/>
        </w:rPr>
        <w:t>視点２、その他関連法による除外区域。</w:t>
      </w:r>
    </w:p>
    <w:p w14:paraId="1760DFD1" w14:textId="49988E2D" w:rsidR="00344E26" w:rsidRPr="005030E4" w:rsidRDefault="00344E26" w:rsidP="00344E26">
      <w:r w:rsidRPr="005030E4">
        <w:rPr>
          <w:rFonts w:hint="eastAsia"/>
        </w:rPr>
        <w:t>陸上自衛隊豊川駐屯地、豊川訓練場及び官舎。</w:t>
      </w:r>
    </w:p>
    <w:p w14:paraId="7A771FC7" w14:textId="3F85367E" w:rsidR="00344E26" w:rsidRPr="005030E4" w:rsidRDefault="00344E26" w:rsidP="00344E26">
      <w:r w:rsidRPr="005030E4">
        <w:rPr>
          <w:rFonts w:hint="eastAsia"/>
        </w:rPr>
        <w:t>視点３、活力の維持・創出に向けた検討により除外する区域。</w:t>
      </w:r>
    </w:p>
    <w:p w14:paraId="470B00BD" w14:textId="6931B28F" w:rsidR="00344E26" w:rsidRPr="005030E4" w:rsidRDefault="00344E26" w:rsidP="00344E26">
      <w:r w:rsidRPr="005030E4">
        <w:rPr>
          <w:rFonts w:hint="eastAsia"/>
        </w:rPr>
        <w:t>工業地域。準工業地域のうち、一団の工業用地及び豊川</w:t>
      </w:r>
      <w:r w:rsidR="00905D41" w:rsidRPr="005030E4">
        <w:rPr>
          <w:rFonts w:hint="eastAsia"/>
        </w:rPr>
        <w:t>インターチェンジ</w:t>
      </w:r>
      <w:r w:rsidRPr="005030E4">
        <w:rPr>
          <w:rFonts w:hint="eastAsia"/>
        </w:rPr>
        <w:t>。</w:t>
      </w:r>
    </w:p>
    <w:p w14:paraId="7365C942" w14:textId="77777777" w:rsidR="005662EA" w:rsidRPr="005030E4" w:rsidRDefault="00344E26" w:rsidP="00344E26">
      <w:r w:rsidRPr="005030E4">
        <w:rPr>
          <w:rFonts w:hint="eastAsia"/>
        </w:rPr>
        <w:t>視点４、公共交通カバー圏域による検討</w:t>
      </w:r>
      <w:r w:rsidR="005662EA" w:rsidRPr="005030E4">
        <w:rPr>
          <w:rFonts w:hint="eastAsia"/>
        </w:rPr>
        <w:t>。</w:t>
      </w:r>
    </w:p>
    <w:p w14:paraId="5CD66526" w14:textId="4CAF1281" w:rsidR="00344E26" w:rsidRPr="005030E4" w:rsidRDefault="00344E26" w:rsidP="00344E26">
      <w:r w:rsidRPr="005030E4">
        <w:rPr>
          <w:rFonts w:hint="eastAsia"/>
        </w:rPr>
        <w:t>除外区域なし</w:t>
      </w:r>
      <w:r w:rsidR="008729D3" w:rsidRPr="005030E4">
        <w:rPr>
          <w:rFonts w:hint="eastAsia"/>
        </w:rPr>
        <w:t>。</w:t>
      </w:r>
    </w:p>
    <w:p w14:paraId="4C613712" w14:textId="7AEEF4C5" w:rsidR="008729D3" w:rsidRPr="005030E4" w:rsidRDefault="00905D41" w:rsidP="008729D3">
      <w:r w:rsidRPr="005030E4">
        <w:rPr>
          <w:rFonts w:hint="eastAsia"/>
        </w:rPr>
        <w:t>以上により、</w:t>
      </w:r>
      <w:r w:rsidR="008729D3" w:rsidRPr="005030E4">
        <w:rPr>
          <w:rFonts w:hint="eastAsia"/>
        </w:rPr>
        <w:t>居住誘導区域の設定。</w:t>
      </w:r>
    </w:p>
    <w:p w14:paraId="488A935E" w14:textId="20F5C9C2" w:rsidR="008729D3" w:rsidRPr="005030E4" w:rsidRDefault="00905D41" w:rsidP="008729D3">
      <w:r w:rsidRPr="005030E4">
        <w:rPr>
          <w:rFonts w:hint="eastAsia"/>
        </w:rPr>
        <w:t>注意点、</w:t>
      </w:r>
      <w:r w:rsidR="008729D3" w:rsidRPr="005030E4">
        <w:rPr>
          <w:rFonts w:hint="eastAsia"/>
        </w:rPr>
        <w:t>土砂災害特別警戒区域等と重複する箇所は除く。</w:t>
      </w:r>
    </w:p>
    <w:p w14:paraId="3E527B8A" w14:textId="671E1D95" w:rsidR="008729D3" w:rsidRPr="005030E4" w:rsidRDefault="00905D41" w:rsidP="008729D3">
      <w:r w:rsidRPr="005030E4">
        <w:rPr>
          <w:rFonts w:hint="eastAsia"/>
        </w:rPr>
        <w:t>注意点、</w:t>
      </w:r>
      <w:r w:rsidR="008729D3" w:rsidRPr="005030E4">
        <w:rPr>
          <w:rFonts w:hint="eastAsia"/>
        </w:rPr>
        <w:t>視点２</w:t>
      </w:r>
      <w:r w:rsidR="005662EA" w:rsidRPr="005030E4">
        <w:rPr>
          <w:rFonts w:hint="eastAsia"/>
        </w:rPr>
        <w:t>、</w:t>
      </w:r>
      <w:r w:rsidR="008729D3" w:rsidRPr="005030E4">
        <w:rPr>
          <w:rFonts w:hint="eastAsia"/>
        </w:rPr>
        <w:t>その他関連法による除外区域の規定により除外された箇所において、除外理由が喪失した場合は、誘導区域の設定の考え方に照らし合わせ、誘導区域に含める。</w:t>
      </w:r>
    </w:p>
    <w:p w14:paraId="4B4E4AA8" w14:textId="5E05F350" w:rsidR="00344E26" w:rsidRPr="005030E4" w:rsidRDefault="008729D3" w:rsidP="00344E26">
      <w:r w:rsidRPr="005030E4">
        <w:rPr>
          <w:rFonts w:hint="eastAsia"/>
        </w:rPr>
        <w:t>２、都市機能誘導区域。</w:t>
      </w:r>
    </w:p>
    <w:p w14:paraId="2753D55C" w14:textId="1F9F7E33" w:rsidR="008729D3" w:rsidRPr="005030E4" w:rsidRDefault="008729D3" w:rsidP="00344E26">
      <w:r w:rsidRPr="005030E4">
        <w:rPr>
          <w:rFonts w:hint="eastAsia"/>
        </w:rPr>
        <w:t>以下の考え方により、都市機能誘導区域を設定します。</w:t>
      </w:r>
    </w:p>
    <w:p w14:paraId="07FD005C" w14:textId="1E1E46C8" w:rsidR="008729D3" w:rsidRPr="005030E4" w:rsidRDefault="005662EA" w:rsidP="008729D3">
      <w:r w:rsidRPr="005030E4">
        <w:rPr>
          <w:rFonts w:hint="eastAsia"/>
        </w:rPr>
        <w:t>１、</w:t>
      </w:r>
      <w:r w:rsidR="008729D3" w:rsidRPr="005030E4">
        <w:rPr>
          <w:rFonts w:hint="eastAsia"/>
        </w:rPr>
        <w:t>居住誘導区域の範囲内で設定します。</w:t>
      </w:r>
    </w:p>
    <w:p w14:paraId="10036EF7" w14:textId="7CDAC16D" w:rsidR="008729D3" w:rsidRPr="005030E4" w:rsidRDefault="005662EA" w:rsidP="008729D3">
      <w:r w:rsidRPr="005030E4">
        <w:rPr>
          <w:rFonts w:hint="eastAsia"/>
        </w:rPr>
        <w:t>２、</w:t>
      </w:r>
      <w:r w:rsidR="008729D3" w:rsidRPr="005030E4">
        <w:rPr>
          <w:rFonts w:hint="eastAsia"/>
        </w:rPr>
        <w:t>中心拠点及び地域拠点の中心となる駅から半径</w:t>
      </w:r>
      <w:r w:rsidR="008729D3" w:rsidRPr="005030E4">
        <w:rPr>
          <w:rFonts w:hint="eastAsia"/>
        </w:rPr>
        <w:t>800</w:t>
      </w:r>
      <w:r w:rsidR="00905D41" w:rsidRPr="005030E4">
        <w:rPr>
          <w:rFonts w:hint="eastAsia"/>
        </w:rPr>
        <w:t>メートルから</w:t>
      </w:r>
      <w:r w:rsidR="008729D3" w:rsidRPr="005030E4">
        <w:rPr>
          <w:rFonts w:hint="eastAsia"/>
        </w:rPr>
        <w:t>１㎞の範囲を基本とし、</w:t>
      </w:r>
      <w:r w:rsidR="008729D3" w:rsidRPr="005030E4">
        <w:rPr>
          <w:rFonts w:hint="eastAsia"/>
        </w:rPr>
        <w:t>800</w:t>
      </w:r>
      <w:r w:rsidR="00905D41" w:rsidRPr="005030E4">
        <w:rPr>
          <w:rFonts w:hint="eastAsia"/>
        </w:rPr>
        <w:t>メートル</w:t>
      </w:r>
      <w:r w:rsidR="008729D3" w:rsidRPr="005030E4">
        <w:rPr>
          <w:rFonts w:hint="eastAsia"/>
        </w:rPr>
        <w:t>圏を超えた最初の用途地域境界や道路や河川等の地形地物を境界として設定します。なお、地形地物を境界に設定する場合は、その中心線を定め境界線とします。</w:t>
      </w:r>
    </w:p>
    <w:p w14:paraId="6EC4AD47" w14:textId="61FA1DF2" w:rsidR="008729D3" w:rsidRPr="005030E4" w:rsidRDefault="005662EA" w:rsidP="008729D3">
      <w:r w:rsidRPr="005030E4">
        <w:rPr>
          <w:rFonts w:hint="eastAsia"/>
        </w:rPr>
        <w:t>３、</w:t>
      </w:r>
      <w:r w:rsidR="008729D3" w:rsidRPr="005030E4">
        <w:rPr>
          <w:rFonts w:hint="eastAsia"/>
        </w:rPr>
        <w:t>拠点のにぎわいの創出に向け、駅から半径１㎞にある近隣商業地域や商業地域（日用品</w:t>
      </w:r>
      <w:r w:rsidR="008729D3" w:rsidRPr="005030E4">
        <w:rPr>
          <w:rFonts w:hint="eastAsia"/>
        </w:rPr>
        <w:lastRenderedPageBreak/>
        <w:t>の買物をする店舗をはじめ商業等の業務の利便の増進を図るための用途地域）を都市機能誘導区域に設定します。</w:t>
      </w:r>
    </w:p>
    <w:p w14:paraId="0A387BCD" w14:textId="40E72EE8" w:rsidR="008729D3" w:rsidRPr="005030E4" w:rsidRDefault="005662EA" w:rsidP="008729D3">
      <w:r w:rsidRPr="005030E4">
        <w:rPr>
          <w:rFonts w:hint="eastAsia"/>
        </w:rPr>
        <w:t>４、</w:t>
      </w:r>
      <w:r w:rsidR="008729D3" w:rsidRPr="005030E4">
        <w:rPr>
          <w:rFonts w:hint="eastAsia"/>
        </w:rPr>
        <w:t>中心市街地として、拠点を形成してきたことから豊川市中心市街地商業等活性化基本計画の計画区域を都市機能誘導区域に設定します。</w:t>
      </w:r>
    </w:p>
    <w:p w14:paraId="33F21674" w14:textId="72C9A132" w:rsidR="008729D3" w:rsidRPr="005030E4" w:rsidRDefault="005662EA" w:rsidP="008729D3">
      <w:r w:rsidRPr="005030E4">
        <w:rPr>
          <w:rFonts w:hint="eastAsia"/>
        </w:rPr>
        <w:t>５、</w:t>
      </w:r>
      <w:r w:rsidR="008729D3" w:rsidRPr="005030E4">
        <w:rPr>
          <w:rFonts w:hint="eastAsia"/>
        </w:rPr>
        <w:t>合併前の旧町の中心である支所を含む範囲を都市機能誘導区域に設定します。</w:t>
      </w:r>
    </w:p>
    <w:p w14:paraId="0C7BE124" w14:textId="7BDE67DB" w:rsidR="008729D3" w:rsidRPr="005030E4" w:rsidRDefault="005662EA" w:rsidP="008729D3">
      <w:r w:rsidRPr="005030E4">
        <w:rPr>
          <w:rFonts w:hint="eastAsia"/>
        </w:rPr>
        <w:t>６、</w:t>
      </w:r>
      <w:r w:rsidR="008729D3" w:rsidRPr="005030E4">
        <w:rPr>
          <w:rFonts w:hint="eastAsia"/>
        </w:rPr>
        <w:t>第一種低層住居専用地域のうち、建蔽率が</w:t>
      </w:r>
      <w:r w:rsidR="008729D3" w:rsidRPr="005030E4">
        <w:rPr>
          <w:rFonts w:hint="eastAsia"/>
        </w:rPr>
        <w:t>30</w:t>
      </w:r>
      <w:r w:rsidR="008729D3" w:rsidRPr="005030E4">
        <w:rPr>
          <w:rFonts w:hint="eastAsia"/>
        </w:rPr>
        <w:t>％、容積率が</w:t>
      </w:r>
      <w:r w:rsidR="008729D3" w:rsidRPr="005030E4">
        <w:rPr>
          <w:rFonts w:hint="eastAsia"/>
        </w:rPr>
        <w:t>50</w:t>
      </w:r>
      <w:r w:rsidR="008729D3" w:rsidRPr="005030E4">
        <w:rPr>
          <w:rFonts w:hint="eastAsia"/>
        </w:rPr>
        <w:t>％に指定されている地域は、上記</w:t>
      </w:r>
      <w:r w:rsidRPr="005030E4">
        <w:rPr>
          <w:rFonts w:hint="eastAsia"/>
        </w:rPr>
        <w:t>２</w:t>
      </w:r>
      <w:r w:rsidR="008729D3" w:rsidRPr="005030E4">
        <w:rPr>
          <w:rFonts w:hint="eastAsia"/>
        </w:rPr>
        <w:t>の範囲内であっても都市機能施設の立地が見込めないことから都市機能誘導区域に設定しないこととします。</w:t>
      </w:r>
    </w:p>
    <w:p w14:paraId="4884AB94" w14:textId="634E7706" w:rsidR="00E71EA2" w:rsidRPr="005030E4" w:rsidRDefault="00E71EA2" w:rsidP="008729D3">
      <w:r w:rsidRPr="005030E4">
        <w:rPr>
          <w:rFonts w:hint="eastAsia"/>
        </w:rPr>
        <w:t>PDF</w:t>
      </w:r>
      <w:r w:rsidRPr="005030E4">
        <w:rPr>
          <w:rFonts w:hint="eastAsia"/>
        </w:rPr>
        <w:t>形式の資料では、豊川市の居住誘導区域、都市機能誘導区域を図示していますが、ここでは省略します。</w:t>
      </w:r>
    </w:p>
    <w:p w14:paraId="535BCE2E" w14:textId="47CB37A9" w:rsidR="008729D3" w:rsidRPr="005030E4" w:rsidRDefault="008729D3" w:rsidP="008729D3">
      <w:r w:rsidRPr="005030E4">
        <w:rPr>
          <w:rFonts w:hint="eastAsia"/>
        </w:rPr>
        <w:t>３、誘導施設の設定。</w:t>
      </w:r>
    </w:p>
    <w:p w14:paraId="34C368F6" w14:textId="6075FB11" w:rsidR="008729D3" w:rsidRPr="005030E4" w:rsidRDefault="008729D3" w:rsidP="008729D3">
      <w:r w:rsidRPr="005030E4">
        <w:rPr>
          <w:rFonts w:hint="eastAsia"/>
        </w:rPr>
        <w:t>都市機能施設の充足状況や分布特性を踏まえ、各都市機能誘導区域の誘導施設を設定します。</w:t>
      </w:r>
    </w:p>
    <w:p w14:paraId="59A024F7" w14:textId="430F4AF3" w:rsidR="008729D3" w:rsidRPr="005030E4" w:rsidRDefault="008729D3" w:rsidP="008729D3">
      <w:r w:rsidRPr="005030E4">
        <w:rPr>
          <w:rFonts w:hint="eastAsia"/>
        </w:rPr>
        <w:t>誘導施設の区分。</w:t>
      </w:r>
    </w:p>
    <w:p w14:paraId="6FB6F05E" w14:textId="22246479" w:rsidR="008729D3" w:rsidRPr="005030E4" w:rsidRDefault="008729D3" w:rsidP="008729D3">
      <w:r w:rsidRPr="005030E4">
        <w:rPr>
          <w:rFonts w:hint="eastAsia"/>
        </w:rPr>
        <w:t>維持・拡充施設、都市機能誘導区域に立地しておりその機能を今後も維持・拡充する施設。</w:t>
      </w:r>
    </w:p>
    <w:p w14:paraId="583041C7" w14:textId="70076D0D" w:rsidR="008729D3" w:rsidRPr="005030E4" w:rsidRDefault="008729D3" w:rsidP="008729D3">
      <w:r w:rsidRPr="005030E4">
        <w:rPr>
          <w:rFonts w:hint="eastAsia"/>
        </w:rPr>
        <w:t>補完施設、都市機能誘導区域外であるが駅の徒歩圏にある施設。</w:t>
      </w:r>
    </w:p>
    <w:p w14:paraId="4E586468" w14:textId="03BDD481" w:rsidR="008729D3" w:rsidRPr="005030E4" w:rsidRDefault="008729D3" w:rsidP="008729D3">
      <w:r w:rsidRPr="005030E4">
        <w:rPr>
          <w:rFonts w:hint="eastAsia"/>
        </w:rPr>
        <w:t>誘致施設、駅の徒歩圏になく新たに都市機能誘導区域に誘致する施設。</w:t>
      </w:r>
    </w:p>
    <w:p w14:paraId="3010BFF3" w14:textId="2F9EFE86" w:rsidR="008729D3" w:rsidRPr="005030E4" w:rsidRDefault="008729D3" w:rsidP="008729D3">
      <w:r w:rsidRPr="005030E4">
        <w:rPr>
          <w:rFonts w:hint="eastAsia"/>
        </w:rPr>
        <w:t>補完施設は法令上の誘導施設であり、都市機能誘導区域内への施設立地や移転を促進するものとします。しかし、補完施設が駅の徒歩圏から無くなった場合は、誘致施設とします。</w:t>
      </w:r>
    </w:p>
    <w:p w14:paraId="567AF7F3" w14:textId="64AABB89" w:rsidR="008729D3" w:rsidRPr="005030E4" w:rsidRDefault="008729D3" w:rsidP="008729D3">
      <w:r w:rsidRPr="005030E4">
        <w:rPr>
          <w:rFonts w:hint="eastAsia"/>
        </w:rPr>
        <w:t>医療施設については、内科、外科、整形外科、小児科、歯科の</w:t>
      </w:r>
      <w:r w:rsidRPr="005030E4">
        <w:rPr>
          <w:rFonts w:hint="eastAsia"/>
        </w:rPr>
        <w:t>5</w:t>
      </w:r>
      <w:r w:rsidRPr="005030E4">
        <w:rPr>
          <w:rFonts w:hint="eastAsia"/>
        </w:rPr>
        <w:t>つの診療科目を確保するため、都市機能誘導区域に</w:t>
      </w:r>
      <w:r w:rsidRPr="005030E4">
        <w:rPr>
          <w:rFonts w:hint="eastAsia"/>
        </w:rPr>
        <w:t>5</w:t>
      </w:r>
      <w:r w:rsidRPr="005030E4">
        <w:rPr>
          <w:rFonts w:hint="eastAsia"/>
        </w:rPr>
        <w:t>つの診療科目が立地している場合は維持・拡充施設とし、駅の徒歩圏に立地している場合は補完施設とします。</w:t>
      </w:r>
    </w:p>
    <w:p w14:paraId="2ACEABCC" w14:textId="361F3492" w:rsidR="00E71EA2" w:rsidRPr="005030E4" w:rsidRDefault="00E71EA2" w:rsidP="008729D3">
      <w:r w:rsidRPr="005030E4">
        <w:rPr>
          <w:rFonts w:hint="eastAsia"/>
        </w:rPr>
        <w:t>PDF</w:t>
      </w:r>
      <w:r w:rsidRPr="005030E4">
        <w:rPr>
          <w:rFonts w:hint="eastAsia"/>
        </w:rPr>
        <w:t>形式の資料では、誘導施設の区分及び各拠点における充足状況を図示していますが、ここでは省略します。</w:t>
      </w:r>
    </w:p>
    <w:p w14:paraId="03934043" w14:textId="1FCD9707" w:rsidR="008729D3" w:rsidRPr="005030E4" w:rsidRDefault="008729D3" w:rsidP="008729D3">
      <w:r w:rsidRPr="005030E4">
        <w:rPr>
          <w:rFonts w:hint="eastAsia"/>
        </w:rPr>
        <w:t>届出制度について。</w:t>
      </w:r>
    </w:p>
    <w:p w14:paraId="689D24FF" w14:textId="066F5F4C" w:rsidR="008729D3" w:rsidRPr="005030E4" w:rsidRDefault="008729D3" w:rsidP="008729D3">
      <w:r w:rsidRPr="005030E4">
        <w:rPr>
          <w:rFonts w:hint="eastAsia"/>
        </w:rPr>
        <w:t>都市再生特別措置法の規定により、立地適正化計画区域（豊川市域）における行為等で以下に該当する場合は、市長への届出が義務付けられます。</w:t>
      </w:r>
    </w:p>
    <w:p w14:paraId="01CACE74" w14:textId="3CEBA674" w:rsidR="008729D3" w:rsidRPr="005030E4" w:rsidRDefault="008729D3" w:rsidP="008729D3">
      <w:r w:rsidRPr="005030E4">
        <w:rPr>
          <w:rFonts w:hint="eastAsia"/>
        </w:rPr>
        <w:t>居住誘導区域外で、一定規模以上の住宅の建築目的の開発や建築、用途変更等の行為を行う場合。</w:t>
      </w:r>
    </w:p>
    <w:p w14:paraId="5C5EF2E2" w14:textId="42BC0A55" w:rsidR="008729D3" w:rsidRPr="005030E4" w:rsidRDefault="008729D3" w:rsidP="008729D3">
      <w:r w:rsidRPr="005030E4">
        <w:rPr>
          <w:rFonts w:hint="eastAsia"/>
        </w:rPr>
        <w:t>都市機能誘導区域外で、誘導施設を有する建築物の開発行為、誘導施設を有する建築物の新築・改築または用途変更を行う場合。</w:t>
      </w:r>
    </w:p>
    <w:p w14:paraId="2EE02361" w14:textId="2F1510C8" w:rsidR="008729D3" w:rsidRPr="005030E4" w:rsidRDefault="008729D3" w:rsidP="008729D3">
      <w:r w:rsidRPr="005030E4">
        <w:rPr>
          <w:rFonts w:hint="eastAsia"/>
        </w:rPr>
        <w:t>都市機能誘導区域内で、誘導施設を休止または廃止しようとする場合。</w:t>
      </w:r>
    </w:p>
    <w:p w14:paraId="47C6A43C" w14:textId="7F6B28BE" w:rsidR="008729D3" w:rsidRPr="005030E4" w:rsidRDefault="008729D3" w:rsidP="008729D3">
      <w:r w:rsidRPr="005030E4">
        <w:rPr>
          <w:rFonts w:hint="eastAsia"/>
        </w:rPr>
        <w:t>防災指針。</w:t>
      </w:r>
    </w:p>
    <w:p w14:paraId="67FC0DF6" w14:textId="794711C9" w:rsidR="008729D3" w:rsidRPr="005030E4" w:rsidRDefault="008729D3" w:rsidP="008729D3">
      <w:r w:rsidRPr="005030E4">
        <w:rPr>
          <w:rFonts w:hint="eastAsia"/>
        </w:rPr>
        <w:t>１、防災指針とは。</w:t>
      </w:r>
    </w:p>
    <w:p w14:paraId="3981B607" w14:textId="07E589E8" w:rsidR="008729D3" w:rsidRPr="005030E4" w:rsidRDefault="008729D3" w:rsidP="008729D3">
      <w:r w:rsidRPr="005030E4">
        <w:rPr>
          <w:rFonts w:hint="eastAsia"/>
        </w:rPr>
        <w:t>激甚化、頻発化が著しい自然災害に対応するために、令和</w:t>
      </w:r>
      <w:r w:rsidRPr="005030E4">
        <w:rPr>
          <w:rFonts w:hint="eastAsia"/>
        </w:rPr>
        <w:t>2</w:t>
      </w:r>
      <w:r w:rsidRPr="005030E4">
        <w:rPr>
          <w:rFonts w:hint="eastAsia"/>
        </w:rPr>
        <w:t>年の都市再生特別措置法改正にて、立地適正化計画に防災指針を位置づけることが規定されました。</w:t>
      </w:r>
    </w:p>
    <w:p w14:paraId="4030ECA1" w14:textId="7A0CCECD" w:rsidR="008729D3" w:rsidRPr="005030E4" w:rsidRDefault="008729D3" w:rsidP="008729D3">
      <w:r w:rsidRPr="005030E4">
        <w:rPr>
          <w:rFonts w:hint="eastAsia"/>
        </w:rPr>
        <w:t>防災指針は、居住や都市機能の誘導を図る上で必要となる防災・減災対策を計画的に実施し、</w:t>
      </w:r>
      <w:r w:rsidR="00403591" w:rsidRPr="005030E4">
        <w:rPr>
          <w:rFonts w:hint="eastAsia"/>
        </w:rPr>
        <w:lastRenderedPageBreak/>
        <w:t>ほんし</w:t>
      </w:r>
      <w:r w:rsidRPr="005030E4">
        <w:rPr>
          <w:rFonts w:hint="eastAsia"/>
        </w:rPr>
        <w:t>においてコンパクトで安全・快適に生活できるまちづくりを推進することを目的に定めるものです。</w:t>
      </w:r>
    </w:p>
    <w:p w14:paraId="1DBBE2CB" w14:textId="01D5913E" w:rsidR="008729D3" w:rsidRPr="005030E4" w:rsidRDefault="008729D3" w:rsidP="008729D3">
      <w:r w:rsidRPr="005030E4">
        <w:rPr>
          <w:rFonts w:hint="eastAsia"/>
        </w:rPr>
        <w:t>本指針では、災害リスクの分析結果をもとに課題を整理し、防災まちづくりに向けた取組み内容や進め方を示します。</w:t>
      </w:r>
    </w:p>
    <w:p w14:paraId="7FF02263" w14:textId="14E4D5D3" w:rsidR="008729D3" w:rsidRPr="005030E4" w:rsidRDefault="008729D3" w:rsidP="008729D3">
      <w:r w:rsidRPr="005030E4">
        <w:rPr>
          <w:rFonts w:hint="eastAsia"/>
        </w:rPr>
        <w:t>2</w:t>
      </w:r>
      <w:r w:rsidRPr="005030E4">
        <w:rPr>
          <w:rFonts w:hint="eastAsia"/>
        </w:rPr>
        <w:t>、災害リスクの分析。</w:t>
      </w:r>
    </w:p>
    <w:p w14:paraId="534C3EC3" w14:textId="433A4218" w:rsidR="008729D3" w:rsidRPr="005030E4" w:rsidRDefault="00403591" w:rsidP="008729D3">
      <w:r w:rsidRPr="005030E4">
        <w:rPr>
          <w:rFonts w:hint="eastAsia"/>
        </w:rPr>
        <w:t>ほんし</w:t>
      </w:r>
      <w:r w:rsidR="008729D3" w:rsidRPr="005030E4">
        <w:rPr>
          <w:rFonts w:hint="eastAsia"/>
        </w:rPr>
        <w:t>で想定される水災害を対象に、すでに公表されているハザード情報（洪水浸水想定区域等）を用いて、都市が抱える災害リスクの分析を行います。水災害のハザード情報のうち、洪水や高潮の</w:t>
      </w:r>
      <w:r w:rsidR="00933FC7" w:rsidRPr="005030E4">
        <w:rPr>
          <w:rFonts w:hint="eastAsia"/>
        </w:rPr>
        <w:t>しんすいしん</w:t>
      </w:r>
      <w:r w:rsidR="008729D3" w:rsidRPr="005030E4">
        <w:rPr>
          <w:rFonts w:hint="eastAsia"/>
        </w:rPr>
        <w:t>に関しては、想定する降雨の規模（発生頻度）に応じてその範囲と程度が変化するため、計画規模（</w:t>
      </w:r>
      <w:r w:rsidR="008729D3" w:rsidRPr="005030E4">
        <w:rPr>
          <w:rFonts w:hint="eastAsia"/>
        </w:rPr>
        <w:t>L1</w:t>
      </w:r>
      <w:r w:rsidR="008729D3" w:rsidRPr="005030E4">
        <w:rPr>
          <w:rFonts w:hint="eastAsia"/>
        </w:rPr>
        <w:t>）と想定最大規模（</w:t>
      </w:r>
      <w:r w:rsidR="008729D3" w:rsidRPr="005030E4">
        <w:rPr>
          <w:rFonts w:hint="eastAsia"/>
        </w:rPr>
        <w:t>L2</w:t>
      </w:r>
      <w:r w:rsidR="008729D3" w:rsidRPr="005030E4">
        <w:rPr>
          <w:rFonts w:hint="eastAsia"/>
        </w:rPr>
        <w:t>）の浸水想定から、災害リスクの分析を行います。</w:t>
      </w:r>
    </w:p>
    <w:p w14:paraId="3DDCA713" w14:textId="25D416AA" w:rsidR="00E71EA2" w:rsidRPr="005030E4" w:rsidRDefault="00E71EA2" w:rsidP="008729D3">
      <w:r w:rsidRPr="005030E4">
        <w:rPr>
          <w:rFonts w:hint="eastAsia"/>
        </w:rPr>
        <w:t>PDF</w:t>
      </w:r>
      <w:r w:rsidRPr="005030E4">
        <w:rPr>
          <w:rFonts w:hint="eastAsia"/>
        </w:rPr>
        <w:t>形式の資料では、分析の対象とする災害情報を表で示していますが、ここでは省略します。</w:t>
      </w:r>
    </w:p>
    <w:p w14:paraId="16C33AE7" w14:textId="239DB60B" w:rsidR="008729D3" w:rsidRPr="005030E4" w:rsidRDefault="008729D3" w:rsidP="008729D3">
      <w:r w:rsidRPr="005030E4">
        <w:rPr>
          <w:rFonts w:hint="eastAsia"/>
        </w:rPr>
        <w:t>3</w:t>
      </w:r>
      <w:r w:rsidRPr="005030E4">
        <w:rPr>
          <w:rFonts w:hint="eastAsia"/>
        </w:rPr>
        <w:t>、防災まちづくりの課題。</w:t>
      </w:r>
    </w:p>
    <w:p w14:paraId="40E84CB0" w14:textId="4CD959D0" w:rsidR="008729D3" w:rsidRPr="005030E4" w:rsidRDefault="008729D3" w:rsidP="008729D3">
      <w:r w:rsidRPr="005030E4">
        <w:rPr>
          <w:rFonts w:hint="eastAsia"/>
        </w:rPr>
        <w:t>災害ごとのリスク分析結果から、</w:t>
      </w:r>
      <w:r w:rsidR="00403591" w:rsidRPr="005030E4">
        <w:rPr>
          <w:rFonts w:hint="eastAsia"/>
        </w:rPr>
        <w:t>ほんし</w:t>
      </w:r>
      <w:r w:rsidRPr="005030E4">
        <w:rPr>
          <w:rFonts w:hint="eastAsia"/>
        </w:rPr>
        <w:t>の防災上の課題を以下の通り整理します。</w:t>
      </w:r>
    </w:p>
    <w:p w14:paraId="05B71615" w14:textId="7C5BFC8E" w:rsidR="008729D3" w:rsidRPr="005030E4" w:rsidRDefault="00E71EA2" w:rsidP="008729D3">
      <w:r w:rsidRPr="005030E4">
        <w:rPr>
          <w:rFonts w:hint="eastAsia"/>
        </w:rPr>
        <w:t>１、</w:t>
      </w:r>
      <w:r w:rsidR="008729D3" w:rsidRPr="005030E4">
        <w:rPr>
          <w:rFonts w:hint="eastAsia"/>
        </w:rPr>
        <w:t>想定最大規模の洪水が発生した場合、市内中心部をはじめ、居住誘導区域の大半で浸水する可能性があります。</w:t>
      </w:r>
    </w:p>
    <w:p w14:paraId="5BD6D5AE" w14:textId="16BFFE27" w:rsidR="008729D3" w:rsidRPr="005030E4" w:rsidRDefault="00E71EA2" w:rsidP="008729D3">
      <w:r w:rsidRPr="005030E4">
        <w:rPr>
          <w:rFonts w:hint="eastAsia"/>
        </w:rPr>
        <w:t>２、</w:t>
      </w:r>
      <w:r w:rsidR="008729D3" w:rsidRPr="005030E4">
        <w:rPr>
          <w:rFonts w:hint="eastAsia"/>
        </w:rPr>
        <w:t>市内各河川において、</w:t>
      </w:r>
      <w:r w:rsidR="00905D41" w:rsidRPr="005030E4">
        <w:rPr>
          <w:rFonts w:hint="eastAsia"/>
        </w:rPr>
        <w:t>かがん</w:t>
      </w:r>
      <w:r w:rsidR="008729D3" w:rsidRPr="005030E4">
        <w:rPr>
          <w:rFonts w:hint="eastAsia"/>
        </w:rPr>
        <w:t>侵食による家屋倒壊等氾濫想定区域に指定されています。想定最大規模の洪水が発生した場合、家屋の倒壊が発生する可能性があります。</w:t>
      </w:r>
    </w:p>
    <w:p w14:paraId="5BD05AF0" w14:textId="6CC04AF4" w:rsidR="008729D3" w:rsidRPr="005030E4" w:rsidRDefault="00E71EA2" w:rsidP="008729D3">
      <w:r w:rsidRPr="005030E4">
        <w:rPr>
          <w:rFonts w:hint="eastAsia"/>
        </w:rPr>
        <w:t>３、</w:t>
      </w:r>
      <w:r w:rsidR="008729D3" w:rsidRPr="005030E4">
        <w:rPr>
          <w:rFonts w:hint="eastAsia"/>
        </w:rPr>
        <w:t>山間部の市街化調整区域を中心に、土砂災害による被害が想定されます。音羽地区では、市街化区域内においても土砂災害による被害が想定される地域があります。</w:t>
      </w:r>
    </w:p>
    <w:p w14:paraId="633D8426" w14:textId="138779AF" w:rsidR="008729D3" w:rsidRPr="005030E4" w:rsidRDefault="00E71EA2" w:rsidP="008729D3">
      <w:r w:rsidRPr="005030E4">
        <w:rPr>
          <w:rFonts w:hint="eastAsia"/>
        </w:rPr>
        <w:t>４、</w:t>
      </w:r>
      <w:r w:rsidR="008729D3" w:rsidRPr="005030E4">
        <w:rPr>
          <w:rFonts w:hint="eastAsia"/>
        </w:rPr>
        <w:t>各水害による浸水や土砂災害が想定される区域には、要配慮者施設や指定避難所が立地しており、災害時に利用できなくなるおそれがあります。</w:t>
      </w:r>
    </w:p>
    <w:p w14:paraId="4A039346" w14:textId="78E714D5" w:rsidR="008729D3" w:rsidRPr="005030E4" w:rsidRDefault="00E71EA2" w:rsidP="008729D3">
      <w:r w:rsidRPr="005030E4">
        <w:rPr>
          <w:rFonts w:hint="eastAsia"/>
        </w:rPr>
        <w:t>５、</w:t>
      </w:r>
      <w:r w:rsidR="00933FC7" w:rsidRPr="005030E4">
        <w:rPr>
          <w:rFonts w:hint="eastAsia"/>
        </w:rPr>
        <w:t>みと</w:t>
      </w:r>
      <w:r w:rsidR="008729D3" w:rsidRPr="005030E4">
        <w:rPr>
          <w:rFonts w:hint="eastAsia"/>
        </w:rPr>
        <w:t>地区の西側や音羽地区では、浸水に加え</w:t>
      </w:r>
      <w:r w:rsidR="00905D41" w:rsidRPr="005030E4">
        <w:rPr>
          <w:rFonts w:hint="eastAsia"/>
        </w:rPr>
        <w:t>かがん</w:t>
      </w:r>
      <w:r w:rsidR="008729D3" w:rsidRPr="005030E4">
        <w:rPr>
          <w:rFonts w:hint="eastAsia"/>
        </w:rPr>
        <w:t>侵食、土砂災害による複合的な被害が想定されます。</w:t>
      </w:r>
    </w:p>
    <w:p w14:paraId="0635CCBC" w14:textId="5833C371" w:rsidR="008729D3" w:rsidRPr="005030E4" w:rsidRDefault="00E71EA2" w:rsidP="008729D3">
      <w:r w:rsidRPr="005030E4">
        <w:rPr>
          <w:rFonts w:hint="eastAsia"/>
        </w:rPr>
        <w:t>６、</w:t>
      </w:r>
      <w:r w:rsidR="00905D41" w:rsidRPr="005030E4">
        <w:rPr>
          <w:rFonts w:hint="eastAsia"/>
        </w:rPr>
        <w:t>とよがわ</w:t>
      </w:r>
      <w:r w:rsidR="008729D3" w:rsidRPr="005030E4">
        <w:rPr>
          <w:rFonts w:hint="eastAsia"/>
        </w:rPr>
        <w:t>、</w:t>
      </w:r>
      <w:r w:rsidR="00905D41" w:rsidRPr="005030E4">
        <w:rPr>
          <w:rFonts w:hint="eastAsia"/>
        </w:rPr>
        <w:t>とよがわ</w:t>
      </w:r>
      <w:r w:rsidR="008729D3" w:rsidRPr="005030E4">
        <w:rPr>
          <w:rFonts w:hint="eastAsia"/>
        </w:rPr>
        <w:t>放水路流域の広い範囲が、氾濫流による家屋倒壊等氾濫想定区域に指定されています。想定最大規模の洪水が発生した場合、木造家屋の倒壊が発生する可能性があります。</w:t>
      </w:r>
    </w:p>
    <w:p w14:paraId="6DF0C185" w14:textId="07F6B4EB" w:rsidR="008729D3" w:rsidRPr="005030E4" w:rsidRDefault="00E71EA2" w:rsidP="008729D3">
      <w:r w:rsidRPr="005030E4">
        <w:rPr>
          <w:rFonts w:hint="eastAsia"/>
        </w:rPr>
        <w:t>７、</w:t>
      </w:r>
      <w:r w:rsidR="008729D3" w:rsidRPr="005030E4">
        <w:rPr>
          <w:rFonts w:hint="eastAsia"/>
        </w:rPr>
        <w:t>市の沿岸部では、洪水や</w:t>
      </w:r>
      <w:r w:rsidR="00905D41" w:rsidRPr="005030E4">
        <w:rPr>
          <w:rFonts w:hint="eastAsia"/>
        </w:rPr>
        <w:t>ないすい</w:t>
      </w:r>
      <w:r w:rsidR="008729D3" w:rsidRPr="005030E4">
        <w:rPr>
          <w:rFonts w:hint="eastAsia"/>
        </w:rPr>
        <w:t>、高潮、津波といった多様な水害リスクが想定されています。想定最大規模の洪水や高潮が発生した場合、水平避難が困難になるだけでなく、平屋を中心に垂直避難が困難となる建物が多く発生する可能性があります。また、高潮により３日以上孤立する可能性のあるエリアでは、住民の健康被害や生命の危機が懸念されます。</w:t>
      </w:r>
    </w:p>
    <w:p w14:paraId="54E9A885" w14:textId="2F06F1EE" w:rsidR="00E71EA2" w:rsidRPr="005030E4" w:rsidRDefault="00E71EA2" w:rsidP="008729D3">
      <w:r w:rsidRPr="005030E4">
        <w:rPr>
          <w:rFonts w:hint="eastAsia"/>
        </w:rPr>
        <w:t>PDF</w:t>
      </w:r>
      <w:r w:rsidRPr="005030E4">
        <w:rPr>
          <w:rFonts w:hint="eastAsia"/>
        </w:rPr>
        <w:t>形式の資料では、</w:t>
      </w:r>
      <w:r w:rsidR="00933FC7" w:rsidRPr="005030E4">
        <w:rPr>
          <w:rFonts w:hint="eastAsia"/>
        </w:rPr>
        <w:t>防災まちづくりの課題位置</w:t>
      </w:r>
      <w:r w:rsidRPr="005030E4">
        <w:rPr>
          <w:rFonts w:hint="eastAsia"/>
        </w:rPr>
        <w:t>を図示していますが、ここでは省略します。</w:t>
      </w:r>
    </w:p>
    <w:p w14:paraId="57280796" w14:textId="69D017C7" w:rsidR="008729D3" w:rsidRPr="005030E4" w:rsidRDefault="008729D3" w:rsidP="008729D3">
      <w:r w:rsidRPr="005030E4">
        <w:rPr>
          <w:rFonts w:hint="eastAsia"/>
        </w:rPr>
        <w:t>4</w:t>
      </w:r>
      <w:r w:rsidRPr="005030E4">
        <w:rPr>
          <w:rFonts w:hint="eastAsia"/>
        </w:rPr>
        <w:t>、防災まちづくりの将来像。</w:t>
      </w:r>
    </w:p>
    <w:p w14:paraId="2F5D3F2B" w14:textId="52CB0F1B" w:rsidR="008729D3" w:rsidRPr="005030E4" w:rsidRDefault="00403591" w:rsidP="008729D3">
      <w:r w:rsidRPr="005030E4">
        <w:rPr>
          <w:rFonts w:hint="eastAsia"/>
        </w:rPr>
        <w:t>ほんし</w:t>
      </w:r>
      <w:r w:rsidR="008729D3" w:rsidRPr="005030E4">
        <w:rPr>
          <w:rFonts w:hint="eastAsia"/>
        </w:rPr>
        <w:t>の上位・関連計画における防災・減災に対する考え方も踏まえながら、防災まちづくりの将来像を以下の通り設定します。</w:t>
      </w:r>
    </w:p>
    <w:p w14:paraId="3D6010BD" w14:textId="34B2B57D" w:rsidR="008729D3" w:rsidRPr="005030E4" w:rsidRDefault="008729D3" w:rsidP="008729D3">
      <w:r w:rsidRPr="005030E4">
        <w:rPr>
          <w:rFonts w:hint="eastAsia"/>
        </w:rPr>
        <w:t>災害リスクを最小限に抑え、市民が安心して便利に暮らし続けられるまち。</w:t>
      </w:r>
    </w:p>
    <w:p w14:paraId="598ADAE0" w14:textId="456F7597" w:rsidR="008729D3" w:rsidRPr="005030E4" w:rsidRDefault="008729D3" w:rsidP="008729D3">
      <w:r w:rsidRPr="005030E4">
        <w:rPr>
          <w:rFonts w:hint="eastAsia"/>
        </w:rPr>
        <w:lastRenderedPageBreak/>
        <w:t>5</w:t>
      </w:r>
      <w:r w:rsidRPr="005030E4">
        <w:rPr>
          <w:rFonts w:hint="eastAsia"/>
        </w:rPr>
        <w:t>、防災まちづくりの取組みと進め方。</w:t>
      </w:r>
    </w:p>
    <w:p w14:paraId="25A7EC10" w14:textId="405432CB" w:rsidR="0063213E" w:rsidRPr="005030E4" w:rsidRDefault="0063213E" w:rsidP="008729D3">
      <w:r w:rsidRPr="005030E4">
        <w:rPr>
          <w:rFonts w:hint="eastAsia"/>
        </w:rPr>
        <w:t>防災まちづくりに向けた具体的な取組みについて、実施主体及び取組みスケジュールを以下の通り整理します。</w:t>
      </w:r>
    </w:p>
    <w:p w14:paraId="3F1EBE29" w14:textId="27C402B0" w:rsidR="00933FC7" w:rsidRPr="005030E4" w:rsidRDefault="00660E14" w:rsidP="008729D3">
      <w:r w:rsidRPr="005030E4">
        <w:rPr>
          <w:rFonts w:hint="eastAsia"/>
        </w:rPr>
        <w:t>災害リスクを回避する取組み。</w:t>
      </w:r>
    </w:p>
    <w:p w14:paraId="2C44703B" w14:textId="186C73DD" w:rsidR="00660E14" w:rsidRPr="005030E4" w:rsidRDefault="00660E14" w:rsidP="008729D3">
      <w:r w:rsidRPr="005030E4">
        <w:rPr>
          <w:rFonts w:hint="eastAsia"/>
        </w:rPr>
        <w:t>災害リスクを踏まえた土地利用の見直し、実施主体、豊川市、計画の見直しと合わせて実施。</w:t>
      </w:r>
    </w:p>
    <w:p w14:paraId="534F7D99" w14:textId="181279F2" w:rsidR="00660E14" w:rsidRPr="005030E4" w:rsidRDefault="00660E14" w:rsidP="008729D3">
      <w:r w:rsidRPr="005030E4">
        <w:rPr>
          <w:rFonts w:hint="eastAsia"/>
        </w:rPr>
        <w:t>災害リスクを踏まえた立地誘導、実施主体、豊川市、継続的に実施。</w:t>
      </w:r>
    </w:p>
    <w:p w14:paraId="13C40EB7" w14:textId="70C50E03" w:rsidR="00660E14" w:rsidRPr="005030E4" w:rsidRDefault="00660E14" w:rsidP="008729D3">
      <w:r w:rsidRPr="005030E4">
        <w:rPr>
          <w:rFonts w:hint="eastAsia"/>
        </w:rPr>
        <w:t>災害リスクを低減する取組み。</w:t>
      </w:r>
    </w:p>
    <w:p w14:paraId="66E6EAE2" w14:textId="1B984CBB" w:rsidR="00660E14" w:rsidRPr="005030E4" w:rsidRDefault="00660E14" w:rsidP="008729D3">
      <w:r w:rsidRPr="005030E4">
        <w:rPr>
          <w:rFonts w:hint="eastAsia"/>
        </w:rPr>
        <w:t>ハード対策。</w:t>
      </w:r>
    </w:p>
    <w:p w14:paraId="578B3B16" w14:textId="31C7FC85" w:rsidR="00660E14" w:rsidRPr="005030E4" w:rsidRDefault="00660E14" w:rsidP="008729D3">
      <w:r w:rsidRPr="005030E4">
        <w:rPr>
          <w:rFonts w:hint="eastAsia"/>
        </w:rPr>
        <w:t>河川・海岸施設の強化、実施主体、国、愛知県、豊川市、</w:t>
      </w:r>
      <w:r w:rsidR="0063213E" w:rsidRPr="005030E4">
        <w:rPr>
          <w:rFonts w:hint="eastAsia"/>
        </w:rPr>
        <w:t>順次実施。</w:t>
      </w:r>
    </w:p>
    <w:p w14:paraId="0ED9C0F4" w14:textId="05D82CF2" w:rsidR="0063213E" w:rsidRPr="005030E4" w:rsidRDefault="00905D41" w:rsidP="008729D3">
      <w:r w:rsidRPr="005030E4">
        <w:rPr>
          <w:rFonts w:hint="eastAsia"/>
        </w:rPr>
        <w:t>うすい</w:t>
      </w:r>
      <w:r w:rsidR="0063213E" w:rsidRPr="005030E4">
        <w:rPr>
          <w:rFonts w:hint="eastAsia"/>
        </w:rPr>
        <w:t>排水機能の強化、実施主体、豊川市、順次実施。</w:t>
      </w:r>
    </w:p>
    <w:p w14:paraId="31A5EF6C" w14:textId="484636D2" w:rsidR="0063213E" w:rsidRPr="005030E4" w:rsidRDefault="0063213E" w:rsidP="008729D3">
      <w:r w:rsidRPr="005030E4">
        <w:rPr>
          <w:rFonts w:hint="eastAsia"/>
        </w:rPr>
        <w:t>避難路の確保、実施主体、豊川市、順次実施。</w:t>
      </w:r>
    </w:p>
    <w:p w14:paraId="6FA61904" w14:textId="42F09289" w:rsidR="0063213E" w:rsidRPr="005030E4" w:rsidRDefault="0063213E" w:rsidP="008729D3">
      <w:r w:rsidRPr="005030E4">
        <w:rPr>
          <w:rFonts w:hint="eastAsia"/>
        </w:rPr>
        <w:t>ソフト対策。</w:t>
      </w:r>
    </w:p>
    <w:p w14:paraId="03936EA2" w14:textId="29DD428E" w:rsidR="0063213E" w:rsidRPr="005030E4" w:rsidRDefault="0063213E" w:rsidP="008729D3">
      <w:r w:rsidRPr="005030E4">
        <w:rPr>
          <w:rFonts w:hint="eastAsia"/>
        </w:rPr>
        <w:t>防災・減災意識の向上、実施主体、愛知県、豊川市、地域住民、事業者、継続的に実施。</w:t>
      </w:r>
    </w:p>
    <w:p w14:paraId="7BED8C83" w14:textId="4FE40179" w:rsidR="0063213E" w:rsidRPr="005030E4" w:rsidRDefault="0063213E" w:rsidP="008729D3">
      <w:r w:rsidRPr="005030E4">
        <w:rPr>
          <w:rFonts w:hint="eastAsia"/>
        </w:rPr>
        <w:t>避難体制の強化、実施主体、豊川市、地域住民、継続的に実施。</w:t>
      </w:r>
    </w:p>
    <w:p w14:paraId="5F6739A3" w14:textId="0A478141" w:rsidR="0063213E" w:rsidRPr="005030E4" w:rsidRDefault="0063213E" w:rsidP="008729D3">
      <w:r w:rsidRPr="005030E4">
        <w:rPr>
          <w:rFonts w:hint="eastAsia"/>
        </w:rPr>
        <w:t>要配慮者に対する支援体制の強化、実施主体、豊川市、事業者、継続的に実施。</w:t>
      </w:r>
    </w:p>
    <w:p w14:paraId="6380ECF7" w14:textId="6A6EFA52" w:rsidR="0063213E" w:rsidRPr="005030E4" w:rsidRDefault="0063213E" w:rsidP="008729D3">
      <w:r w:rsidRPr="005030E4">
        <w:rPr>
          <w:rFonts w:hint="eastAsia"/>
        </w:rPr>
        <w:t>情報提供体制の強化、実施主体、国、愛知県、豊川市、事業者、継続的に実施。</w:t>
      </w:r>
    </w:p>
    <w:p w14:paraId="39AD73CB" w14:textId="0AD12FCB" w:rsidR="0063213E" w:rsidRPr="005030E4" w:rsidRDefault="0063213E" w:rsidP="008729D3">
      <w:r w:rsidRPr="005030E4">
        <w:rPr>
          <w:rFonts w:hint="eastAsia"/>
        </w:rPr>
        <w:t>ハザードマップ等の作成・周知・啓発、実施主体、豊川市、定期的に見直し。</w:t>
      </w:r>
    </w:p>
    <w:p w14:paraId="52BA5C77" w14:textId="3D905F4E" w:rsidR="008729D3" w:rsidRPr="005030E4" w:rsidRDefault="008729D3" w:rsidP="008729D3">
      <w:r w:rsidRPr="005030E4">
        <w:rPr>
          <w:rFonts w:hint="eastAsia"/>
        </w:rPr>
        <w:t>誘導施策。</w:t>
      </w:r>
    </w:p>
    <w:p w14:paraId="642E1212" w14:textId="5531CA4C" w:rsidR="008729D3" w:rsidRPr="005030E4" w:rsidRDefault="008729D3" w:rsidP="008729D3">
      <w:r w:rsidRPr="005030E4">
        <w:rPr>
          <w:rFonts w:hint="eastAsia"/>
        </w:rPr>
        <w:t>居住誘導区域や都市機能誘導区域の付加価値を高めるような、以下の施策を実施します。</w:t>
      </w:r>
    </w:p>
    <w:p w14:paraId="6AA67441" w14:textId="51172F90" w:rsidR="008729D3" w:rsidRPr="005030E4" w:rsidRDefault="008729D3" w:rsidP="008729D3">
      <w:r w:rsidRPr="005030E4">
        <w:rPr>
          <w:rFonts w:hint="eastAsia"/>
        </w:rPr>
        <w:t>１、居住誘導のための施策。</w:t>
      </w:r>
    </w:p>
    <w:p w14:paraId="5A2FCC8C" w14:textId="0EF4E072" w:rsidR="008729D3" w:rsidRPr="005030E4" w:rsidRDefault="008729D3" w:rsidP="008729D3">
      <w:r w:rsidRPr="005030E4">
        <w:rPr>
          <w:rFonts w:hint="eastAsia"/>
        </w:rPr>
        <w:t>居住誘導区域外における届出制度の運用。</w:t>
      </w:r>
    </w:p>
    <w:p w14:paraId="76C70BAB" w14:textId="220AF026" w:rsidR="008729D3" w:rsidRPr="005030E4" w:rsidRDefault="008729D3" w:rsidP="008729D3">
      <w:r w:rsidRPr="005030E4">
        <w:rPr>
          <w:rFonts w:hint="eastAsia"/>
        </w:rPr>
        <w:t>空き家や低未利用地等の適正処理による居住促進。</w:t>
      </w:r>
    </w:p>
    <w:p w14:paraId="4D17A624" w14:textId="2FFD8C1C" w:rsidR="008729D3" w:rsidRPr="005030E4" w:rsidRDefault="008729D3" w:rsidP="008729D3">
      <w:r w:rsidRPr="005030E4">
        <w:rPr>
          <w:rFonts w:hint="eastAsia"/>
        </w:rPr>
        <w:t>老朽化した都市計画施設の改修。</w:t>
      </w:r>
    </w:p>
    <w:p w14:paraId="1F4D9935" w14:textId="74C144ED" w:rsidR="008729D3" w:rsidRPr="005030E4" w:rsidRDefault="008729D3" w:rsidP="008729D3">
      <w:r w:rsidRPr="005030E4">
        <w:rPr>
          <w:rFonts w:hint="eastAsia"/>
        </w:rPr>
        <w:t>新設等住宅取得への支援。</w:t>
      </w:r>
    </w:p>
    <w:p w14:paraId="7EFB4FD4" w14:textId="196E1E58" w:rsidR="008729D3" w:rsidRPr="005030E4" w:rsidRDefault="008729D3" w:rsidP="008729D3">
      <w:r w:rsidRPr="005030E4">
        <w:rPr>
          <w:rFonts w:hint="eastAsia"/>
        </w:rPr>
        <w:t>公共交通ネットワークの維持・改善。</w:t>
      </w:r>
    </w:p>
    <w:p w14:paraId="0A328675" w14:textId="185EF957" w:rsidR="008729D3" w:rsidRPr="005030E4" w:rsidRDefault="008729D3" w:rsidP="008729D3">
      <w:r w:rsidRPr="005030E4">
        <w:rPr>
          <w:rFonts w:hint="eastAsia"/>
        </w:rPr>
        <w:t>使いやすい公共交通環境の形成。</w:t>
      </w:r>
    </w:p>
    <w:p w14:paraId="6AFDDBCA" w14:textId="6F0B1C63" w:rsidR="008729D3" w:rsidRPr="005030E4" w:rsidRDefault="008729D3" w:rsidP="008729D3">
      <w:r w:rsidRPr="005030E4">
        <w:rPr>
          <w:rFonts w:hint="eastAsia"/>
        </w:rPr>
        <w:t>情報提供の充実。</w:t>
      </w:r>
    </w:p>
    <w:p w14:paraId="35495920" w14:textId="073CA381" w:rsidR="008729D3" w:rsidRPr="005030E4" w:rsidRDefault="008729D3" w:rsidP="008729D3">
      <w:r w:rsidRPr="005030E4">
        <w:rPr>
          <w:rFonts w:hint="eastAsia"/>
        </w:rPr>
        <w:t>魅力的な居住環境の整備。</w:t>
      </w:r>
    </w:p>
    <w:p w14:paraId="59ECE050" w14:textId="5BB15CE8" w:rsidR="008729D3" w:rsidRPr="005030E4" w:rsidRDefault="008729D3" w:rsidP="008729D3">
      <w:r w:rsidRPr="005030E4">
        <w:rPr>
          <w:rFonts w:hint="eastAsia"/>
        </w:rPr>
        <w:t>街路事業や土地区画整理事業等の都市基盤整備。</w:t>
      </w:r>
    </w:p>
    <w:p w14:paraId="6F664609" w14:textId="73C6D39F" w:rsidR="008729D3" w:rsidRPr="005030E4" w:rsidRDefault="008729D3" w:rsidP="008729D3">
      <w:r w:rsidRPr="005030E4">
        <w:rPr>
          <w:rFonts w:hint="eastAsia"/>
        </w:rPr>
        <w:t>公園の魅力向上。</w:t>
      </w:r>
    </w:p>
    <w:p w14:paraId="4199B377" w14:textId="354C4B9E" w:rsidR="008729D3" w:rsidRPr="005030E4" w:rsidRDefault="008729D3" w:rsidP="008729D3">
      <w:r w:rsidRPr="005030E4">
        <w:rPr>
          <w:rFonts w:hint="eastAsia"/>
        </w:rPr>
        <w:t>緑が映える良好な景観形成。</w:t>
      </w:r>
    </w:p>
    <w:p w14:paraId="4086C129" w14:textId="723A8E0D" w:rsidR="008729D3" w:rsidRPr="005030E4" w:rsidRDefault="008729D3" w:rsidP="008729D3">
      <w:r w:rsidRPr="005030E4">
        <w:rPr>
          <w:rFonts w:hint="eastAsia"/>
        </w:rPr>
        <w:t>誰もが安全・安心に移動できる歩行空間の確保。</w:t>
      </w:r>
    </w:p>
    <w:p w14:paraId="0CAD0F13" w14:textId="31AFFCFE" w:rsidR="008729D3" w:rsidRPr="005030E4" w:rsidRDefault="008729D3" w:rsidP="008729D3">
      <w:r w:rsidRPr="005030E4">
        <w:rPr>
          <w:rFonts w:hint="eastAsia"/>
        </w:rPr>
        <w:t>公共施設等の更新・統廃合・長寿命化。</w:t>
      </w:r>
    </w:p>
    <w:p w14:paraId="59B5A745" w14:textId="353A48E1" w:rsidR="008729D3" w:rsidRPr="005030E4" w:rsidRDefault="008729D3" w:rsidP="008729D3">
      <w:r w:rsidRPr="005030E4">
        <w:rPr>
          <w:rFonts w:hint="eastAsia"/>
        </w:rPr>
        <w:t>立地誘導促進施設協定制度の活用。</w:t>
      </w:r>
    </w:p>
    <w:p w14:paraId="6BDAB2D4" w14:textId="6C4B4168" w:rsidR="008729D3" w:rsidRPr="005030E4" w:rsidRDefault="00873339" w:rsidP="008729D3">
      <w:r w:rsidRPr="005030E4">
        <w:rPr>
          <w:rFonts w:hint="eastAsia"/>
        </w:rPr>
        <w:t>２、都市機能誘導のための施策。</w:t>
      </w:r>
    </w:p>
    <w:p w14:paraId="794DDB76" w14:textId="208C69C7" w:rsidR="00873339" w:rsidRPr="005030E4" w:rsidRDefault="00873339" w:rsidP="00873339">
      <w:r w:rsidRPr="005030E4">
        <w:rPr>
          <w:rFonts w:hint="eastAsia"/>
        </w:rPr>
        <w:t>都市機能誘導区域外における届出制度の運用。</w:t>
      </w:r>
    </w:p>
    <w:p w14:paraId="57EECB15" w14:textId="77777777" w:rsidR="00873339" w:rsidRPr="005030E4" w:rsidRDefault="00873339" w:rsidP="00873339">
      <w:r w:rsidRPr="005030E4">
        <w:rPr>
          <w:rFonts w:hint="eastAsia"/>
        </w:rPr>
        <w:t>国等の直接支援策の活用。</w:t>
      </w:r>
    </w:p>
    <w:p w14:paraId="21FEDEB4" w14:textId="08AB2FA2" w:rsidR="00873339" w:rsidRPr="005030E4" w:rsidRDefault="00873339" w:rsidP="00873339">
      <w:r w:rsidRPr="005030E4">
        <w:rPr>
          <w:rFonts w:hint="eastAsia"/>
        </w:rPr>
        <w:lastRenderedPageBreak/>
        <w:t>国の各種支援制度の活用。</w:t>
      </w:r>
    </w:p>
    <w:p w14:paraId="49B26347" w14:textId="051ED89B" w:rsidR="00873339" w:rsidRPr="005030E4" w:rsidRDefault="00873339" w:rsidP="00873339">
      <w:r w:rsidRPr="005030E4">
        <w:rPr>
          <w:rFonts w:hint="eastAsia"/>
        </w:rPr>
        <w:t>老朽化した都市計画施設の改修。</w:t>
      </w:r>
    </w:p>
    <w:p w14:paraId="5B9763FF" w14:textId="13A10A6D" w:rsidR="00873339" w:rsidRPr="005030E4" w:rsidRDefault="00873339" w:rsidP="00873339">
      <w:r w:rsidRPr="005030E4">
        <w:rPr>
          <w:rFonts w:hint="eastAsia"/>
        </w:rPr>
        <w:t>誘導施設へのアクセス利便性を高める交通空間整備の推進。</w:t>
      </w:r>
    </w:p>
    <w:p w14:paraId="59E4193C" w14:textId="6FA0F17F" w:rsidR="00873339" w:rsidRPr="005030E4" w:rsidRDefault="00873339" w:rsidP="00873339">
      <w:r w:rsidRPr="005030E4">
        <w:rPr>
          <w:rFonts w:hint="eastAsia"/>
        </w:rPr>
        <w:t>中心市街地の活性化の推進。</w:t>
      </w:r>
    </w:p>
    <w:p w14:paraId="48277AE5" w14:textId="7AD774CC" w:rsidR="00873339" w:rsidRPr="005030E4" w:rsidRDefault="00873339" w:rsidP="00873339">
      <w:r w:rsidRPr="005030E4">
        <w:rPr>
          <w:rFonts w:hint="eastAsia"/>
        </w:rPr>
        <w:t>市内事業者との協働によるにぎわい創出。</w:t>
      </w:r>
    </w:p>
    <w:p w14:paraId="7C84F1B4" w14:textId="6C23247E" w:rsidR="00873339" w:rsidRPr="005030E4" w:rsidRDefault="00873339" w:rsidP="00873339">
      <w:r w:rsidRPr="005030E4">
        <w:rPr>
          <w:rFonts w:hint="eastAsia"/>
        </w:rPr>
        <w:t>既存公共施設の再編。</w:t>
      </w:r>
    </w:p>
    <w:p w14:paraId="13397E0E" w14:textId="4E995BE6" w:rsidR="00873339" w:rsidRPr="005030E4" w:rsidRDefault="00873339" w:rsidP="00873339">
      <w:r w:rsidRPr="005030E4">
        <w:rPr>
          <w:rFonts w:hint="eastAsia"/>
        </w:rPr>
        <w:t>にぎわいを創出する都市環境の整備。</w:t>
      </w:r>
    </w:p>
    <w:p w14:paraId="1FA595B6" w14:textId="78AC1EEF" w:rsidR="00873339" w:rsidRPr="005030E4" w:rsidRDefault="00873339" w:rsidP="00873339">
      <w:r w:rsidRPr="005030E4">
        <w:rPr>
          <w:rFonts w:hint="eastAsia"/>
        </w:rPr>
        <w:t>街路事業や土地区画整理事業等の都市基盤整備。</w:t>
      </w:r>
    </w:p>
    <w:p w14:paraId="2E6D2A8E" w14:textId="2F8DD2F8" w:rsidR="00873339" w:rsidRPr="005030E4" w:rsidRDefault="00873339" w:rsidP="00873339">
      <w:r w:rsidRPr="005030E4">
        <w:rPr>
          <w:rFonts w:hint="eastAsia"/>
        </w:rPr>
        <w:t>公園の魅力向上。</w:t>
      </w:r>
    </w:p>
    <w:p w14:paraId="2D064F58" w14:textId="51F8E5D7" w:rsidR="00873339" w:rsidRPr="005030E4" w:rsidRDefault="00873339" w:rsidP="00873339">
      <w:r w:rsidRPr="005030E4">
        <w:rPr>
          <w:rFonts w:hint="eastAsia"/>
        </w:rPr>
        <w:t>緑が映える良好な景観形成。</w:t>
      </w:r>
    </w:p>
    <w:p w14:paraId="661EC0ED" w14:textId="03EE343F" w:rsidR="00873339" w:rsidRPr="005030E4" w:rsidRDefault="00873339" w:rsidP="00873339">
      <w:r w:rsidRPr="005030E4">
        <w:rPr>
          <w:rFonts w:hint="eastAsia"/>
        </w:rPr>
        <w:t>公共施設等の更新・統廃合・長寿命化。</w:t>
      </w:r>
    </w:p>
    <w:p w14:paraId="00671866" w14:textId="1EAEB60C" w:rsidR="00873339" w:rsidRPr="005030E4" w:rsidRDefault="00873339" w:rsidP="00873339">
      <w:r w:rsidRPr="005030E4">
        <w:rPr>
          <w:rFonts w:hint="eastAsia"/>
        </w:rPr>
        <w:t>低未利用土地権利設定等促進計画制度の活用。</w:t>
      </w:r>
    </w:p>
    <w:p w14:paraId="7673AE47" w14:textId="4C6BEAAD" w:rsidR="00873339" w:rsidRPr="005030E4" w:rsidRDefault="00873339" w:rsidP="00873339">
      <w:r w:rsidRPr="005030E4">
        <w:rPr>
          <w:rFonts w:hint="eastAsia"/>
        </w:rPr>
        <w:t>進行管理。</w:t>
      </w:r>
    </w:p>
    <w:p w14:paraId="54435B6E" w14:textId="0BE830B2" w:rsidR="00873339" w:rsidRPr="005030E4" w:rsidRDefault="00873339" w:rsidP="00873339">
      <w:r w:rsidRPr="005030E4">
        <w:rPr>
          <w:rFonts w:hint="eastAsia"/>
        </w:rPr>
        <w:t>ＰＤＣＡサイクルによる進行管理を行い、必要に応じて見直しながら効果的に計画を推進します。</w:t>
      </w:r>
    </w:p>
    <w:p w14:paraId="28737B37" w14:textId="29C42989" w:rsidR="00873339" w:rsidRPr="005030E4" w:rsidRDefault="00873339" w:rsidP="00873339">
      <w:r w:rsidRPr="005030E4">
        <w:rPr>
          <w:rFonts w:hint="eastAsia"/>
        </w:rPr>
        <w:t>目標値の設定。</w:t>
      </w:r>
    </w:p>
    <w:p w14:paraId="1C4A7600" w14:textId="7BBB7316" w:rsidR="00873339" w:rsidRPr="005030E4" w:rsidRDefault="00403591" w:rsidP="00873339">
      <w:r w:rsidRPr="005030E4">
        <w:rPr>
          <w:rFonts w:hint="eastAsia"/>
        </w:rPr>
        <w:t>ほんし</w:t>
      </w:r>
      <w:r w:rsidR="00873339" w:rsidRPr="005030E4">
        <w:rPr>
          <w:rFonts w:hint="eastAsia"/>
        </w:rPr>
        <w:t>が目指す持続可能な都市となっているか評価するため、以下の指標及び目標値を設定します。</w:t>
      </w:r>
    </w:p>
    <w:p w14:paraId="4837F515" w14:textId="77777777" w:rsidR="005662EA" w:rsidRPr="005030E4" w:rsidRDefault="005662EA" w:rsidP="005662EA">
      <w:r w:rsidRPr="005030E4">
        <w:rPr>
          <w:rFonts w:hint="eastAsia"/>
        </w:rPr>
        <w:t>目標値１、居住誘導区域の人口密度。</w:t>
      </w:r>
    </w:p>
    <w:p w14:paraId="25C1F29C" w14:textId="77777777" w:rsidR="005662EA" w:rsidRPr="005030E4" w:rsidRDefault="005662EA" w:rsidP="005662EA">
      <w:r w:rsidRPr="005030E4">
        <w:rPr>
          <w:rFonts w:hint="eastAsia"/>
        </w:rPr>
        <w:t>基準値、</w:t>
      </w:r>
      <w:r w:rsidRPr="005030E4">
        <w:rPr>
          <w:rFonts w:hint="eastAsia"/>
        </w:rPr>
        <w:t>1</w:t>
      </w:r>
      <w:r w:rsidRPr="005030E4">
        <w:rPr>
          <w:rFonts w:hint="eastAsia"/>
        </w:rPr>
        <w:t>ヘクタールあたり</w:t>
      </w:r>
      <w:r w:rsidRPr="005030E4">
        <w:rPr>
          <w:rFonts w:hint="eastAsia"/>
        </w:rPr>
        <w:t>49</w:t>
      </w:r>
      <w:r w:rsidRPr="005030E4">
        <w:rPr>
          <w:rFonts w:hint="eastAsia"/>
        </w:rPr>
        <w:t>人（平成</w:t>
      </w:r>
      <w:r w:rsidRPr="005030E4">
        <w:rPr>
          <w:rFonts w:hint="eastAsia"/>
        </w:rPr>
        <w:t>22</w:t>
      </w:r>
      <w:r w:rsidRPr="005030E4">
        <w:rPr>
          <w:rFonts w:hint="eastAsia"/>
        </w:rPr>
        <w:t>年国勢調査）。</w:t>
      </w:r>
    </w:p>
    <w:p w14:paraId="1C850532" w14:textId="1BF1DA96" w:rsidR="005662EA" w:rsidRPr="005030E4" w:rsidRDefault="005662EA" w:rsidP="005662EA">
      <w:r w:rsidRPr="005030E4">
        <w:rPr>
          <w:rFonts w:hint="eastAsia"/>
        </w:rPr>
        <w:t>現況値、</w:t>
      </w:r>
      <w:r w:rsidRPr="005030E4">
        <w:rPr>
          <w:rFonts w:hint="eastAsia"/>
        </w:rPr>
        <w:t>1</w:t>
      </w:r>
      <w:r w:rsidRPr="005030E4">
        <w:rPr>
          <w:rFonts w:hint="eastAsia"/>
        </w:rPr>
        <w:t>ヘクタールあたり</w:t>
      </w:r>
      <w:r w:rsidRPr="005030E4">
        <w:rPr>
          <w:rFonts w:hint="eastAsia"/>
        </w:rPr>
        <w:t>52.6</w:t>
      </w:r>
      <w:r w:rsidRPr="005030E4">
        <w:rPr>
          <w:rFonts w:hint="eastAsia"/>
        </w:rPr>
        <w:t>人（令和</w:t>
      </w:r>
      <w:r w:rsidRPr="005030E4">
        <w:rPr>
          <w:rFonts w:hint="eastAsia"/>
        </w:rPr>
        <w:t>6</w:t>
      </w:r>
      <w:r w:rsidRPr="005030E4">
        <w:rPr>
          <w:rFonts w:hint="eastAsia"/>
        </w:rPr>
        <w:t>年）。</w:t>
      </w:r>
    </w:p>
    <w:p w14:paraId="3624FD52" w14:textId="77777777" w:rsidR="005662EA" w:rsidRPr="005030E4" w:rsidRDefault="005662EA" w:rsidP="005662EA">
      <w:r w:rsidRPr="005030E4">
        <w:rPr>
          <w:rFonts w:hint="eastAsia"/>
        </w:rPr>
        <w:t>目標値（令和</w:t>
      </w:r>
      <w:r w:rsidRPr="005030E4">
        <w:rPr>
          <w:rFonts w:hint="eastAsia"/>
        </w:rPr>
        <w:t>22</w:t>
      </w:r>
      <w:r w:rsidRPr="005030E4">
        <w:rPr>
          <w:rFonts w:hint="eastAsia"/>
        </w:rPr>
        <w:t>年）、</w:t>
      </w:r>
      <w:r w:rsidRPr="005030E4">
        <w:rPr>
          <w:rFonts w:hint="eastAsia"/>
        </w:rPr>
        <w:t>1</w:t>
      </w:r>
      <w:r w:rsidRPr="005030E4">
        <w:rPr>
          <w:rFonts w:hint="eastAsia"/>
        </w:rPr>
        <w:t>ヘクタールあたり</w:t>
      </w:r>
      <w:r w:rsidRPr="005030E4">
        <w:rPr>
          <w:rFonts w:hint="eastAsia"/>
        </w:rPr>
        <w:t>49</w:t>
      </w:r>
      <w:r w:rsidRPr="005030E4">
        <w:rPr>
          <w:rFonts w:hint="eastAsia"/>
        </w:rPr>
        <w:t>人。</w:t>
      </w:r>
    </w:p>
    <w:p w14:paraId="4417086F" w14:textId="77777777" w:rsidR="005662EA" w:rsidRPr="005030E4" w:rsidRDefault="005662EA" w:rsidP="005662EA">
      <w:r w:rsidRPr="005030E4">
        <w:rPr>
          <w:rFonts w:hint="eastAsia"/>
        </w:rPr>
        <w:t>目標値</w:t>
      </w:r>
      <w:r w:rsidRPr="005030E4">
        <w:rPr>
          <w:rFonts w:hint="eastAsia"/>
        </w:rPr>
        <w:t>2</w:t>
      </w:r>
      <w:r w:rsidRPr="005030E4">
        <w:rPr>
          <w:rFonts w:hint="eastAsia"/>
        </w:rPr>
        <w:t>、主要な鉄道駅の</w:t>
      </w:r>
      <w:r w:rsidRPr="005030E4">
        <w:rPr>
          <w:rFonts w:hint="eastAsia"/>
        </w:rPr>
        <w:t>1</w:t>
      </w:r>
      <w:r w:rsidRPr="005030E4">
        <w:rPr>
          <w:rFonts w:hint="eastAsia"/>
        </w:rPr>
        <w:t>日あたりの乗車人員。</w:t>
      </w:r>
    </w:p>
    <w:p w14:paraId="42AB5567" w14:textId="77777777" w:rsidR="005662EA" w:rsidRPr="005030E4" w:rsidRDefault="005662EA" w:rsidP="005662EA">
      <w:r w:rsidRPr="005030E4">
        <w:rPr>
          <w:rFonts w:hint="eastAsia"/>
        </w:rPr>
        <w:t>基準値、</w:t>
      </w:r>
      <w:r w:rsidRPr="005030E4">
        <w:rPr>
          <w:rFonts w:hint="eastAsia"/>
        </w:rPr>
        <w:t>19,126</w:t>
      </w:r>
      <w:r w:rsidRPr="005030E4">
        <w:rPr>
          <w:rFonts w:hint="eastAsia"/>
        </w:rPr>
        <w:t>人（平成</w:t>
      </w:r>
      <w:r w:rsidRPr="005030E4">
        <w:rPr>
          <w:rFonts w:hint="eastAsia"/>
        </w:rPr>
        <w:t>26</w:t>
      </w:r>
      <w:r w:rsidRPr="005030E4">
        <w:rPr>
          <w:rFonts w:hint="eastAsia"/>
        </w:rPr>
        <w:t>年度）。</w:t>
      </w:r>
    </w:p>
    <w:p w14:paraId="41F82A68" w14:textId="661AB7B0" w:rsidR="005662EA" w:rsidRPr="005030E4" w:rsidRDefault="005662EA" w:rsidP="005662EA">
      <w:r w:rsidRPr="005030E4">
        <w:rPr>
          <w:rFonts w:hint="eastAsia"/>
        </w:rPr>
        <w:t>現況値、</w:t>
      </w:r>
      <w:r w:rsidRPr="005030E4">
        <w:rPr>
          <w:rFonts w:hint="eastAsia"/>
        </w:rPr>
        <w:t>19,462</w:t>
      </w:r>
      <w:r w:rsidRPr="005030E4">
        <w:rPr>
          <w:rFonts w:hint="eastAsia"/>
        </w:rPr>
        <w:t>人（令和</w:t>
      </w:r>
      <w:r w:rsidRPr="005030E4">
        <w:rPr>
          <w:rFonts w:hint="eastAsia"/>
        </w:rPr>
        <w:t>6</w:t>
      </w:r>
      <w:r w:rsidRPr="005030E4">
        <w:rPr>
          <w:rFonts w:hint="eastAsia"/>
        </w:rPr>
        <w:t>年度）。</w:t>
      </w:r>
    </w:p>
    <w:p w14:paraId="37A8404C" w14:textId="613B08A1" w:rsidR="00873339" w:rsidRPr="005030E4" w:rsidRDefault="005662EA" w:rsidP="005662EA">
      <w:r w:rsidRPr="005030E4">
        <w:rPr>
          <w:rFonts w:hint="eastAsia"/>
        </w:rPr>
        <w:t>目標値（令和</w:t>
      </w:r>
      <w:r w:rsidRPr="005030E4">
        <w:rPr>
          <w:rFonts w:hint="eastAsia"/>
        </w:rPr>
        <w:t>22</w:t>
      </w:r>
      <w:r w:rsidRPr="005030E4">
        <w:rPr>
          <w:rFonts w:hint="eastAsia"/>
        </w:rPr>
        <w:t>年）、</w:t>
      </w:r>
      <w:r w:rsidRPr="005030E4">
        <w:rPr>
          <w:rFonts w:hint="eastAsia"/>
        </w:rPr>
        <w:t>20000</w:t>
      </w:r>
      <w:r w:rsidRPr="005030E4">
        <w:rPr>
          <w:rFonts w:hint="eastAsia"/>
        </w:rPr>
        <w:t>人。</w:t>
      </w:r>
    </w:p>
    <w:p w14:paraId="0A16B052" w14:textId="6F2082F0" w:rsidR="005662EA" w:rsidRPr="005030E4" w:rsidRDefault="005662EA" w:rsidP="005662EA">
      <w:r w:rsidRPr="005030E4">
        <w:rPr>
          <w:rFonts w:hint="eastAsia"/>
        </w:rPr>
        <w:t>主要な鉄道駅、各都市機能誘導区域の中心である</w:t>
      </w:r>
      <w:r w:rsidR="00905D41" w:rsidRPr="005030E4">
        <w:rPr>
          <w:rFonts w:hint="eastAsia"/>
        </w:rPr>
        <w:t>次</w:t>
      </w:r>
      <w:r w:rsidRPr="005030E4">
        <w:rPr>
          <w:rFonts w:hint="eastAsia"/>
        </w:rPr>
        <w:t>の</w:t>
      </w:r>
      <w:r w:rsidRPr="005030E4">
        <w:rPr>
          <w:rFonts w:hint="eastAsia"/>
        </w:rPr>
        <w:t>11</w:t>
      </w:r>
      <w:r w:rsidRPr="005030E4">
        <w:rPr>
          <w:rFonts w:hint="eastAsia"/>
        </w:rPr>
        <w:t>駅を対象とします。</w:t>
      </w:r>
    </w:p>
    <w:p w14:paraId="2376DFC8" w14:textId="1F017020" w:rsidR="005662EA" w:rsidRPr="005030E4" w:rsidRDefault="005662EA" w:rsidP="005662EA">
      <w:r w:rsidRPr="005030E4">
        <w:rPr>
          <w:rFonts w:hint="eastAsia"/>
        </w:rPr>
        <w:t>ＪＲ、豊川駅、三河一宮駅、愛知</w:t>
      </w:r>
      <w:r w:rsidR="00933FC7" w:rsidRPr="005030E4">
        <w:rPr>
          <w:rFonts w:hint="eastAsia"/>
        </w:rPr>
        <w:t>みと</w:t>
      </w:r>
      <w:r w:rsidRPr="005030E4">
        <w:rPr>
          <w:rFonts w:hint="eastAsia"/>
        </w:rPr>
        <w:t>駅、西</w:t>
      </w:r>
      <w:r w:rsidR="00905D41" w:rsidRPr="005030E4">
        <w:rPr>
          <w:rFonts w:hint="eastAsia"/>
        </w:rPr>
        <w:t>こざかい</w:t>
      </w:r>
      <w:r w:rsidRPr="005030E4">
        <w:rPr>
          <w:rFonts w:hint="eastAsia"/>
        </w:rPr>
        <w:t>駅、</w:t>
      </w:r>
      <w:r w:rsidR="00403591" w:rsidRPr="005030E4">
        <w:rPr>
          <w:rFonts w:hint="eastAsia"/>
        </w:rPr>
        <w:t>こざかい</w:t>
      </w:r>
      <w:r w:rsidRPr="005030E4">
        <w:rPr>
          <w:rFonts w:hint="eastAsia"/>
        </w:rPr>
        <w:t>駅。</w:t>
      </w:r>
    </w:p>
    <w:p w14:paraId="3964F769" w14:textId="653DE6E7" w:rsidR="005662EA" w:rsidRPr="005030E4" w:rsidRDefault="005662EA" w:rsidP="005662EA">
      <w:r w:rsidRPr="005030E4">
        <w:rPr>
          <w:rFonts w:hint="eastAsia"/>
        </w:rPr>
        <w:t>名鉄、豊川稲荷駅、諏訪</w:t>
      </w:r>
      <w:r w:rsidR="00905D41" w:rsidRPr="005030E4">
        <w:rPr>
          <w:rFonts w:hint="eastAsia"/>
        </w:rPr>
        <w:t>ちょう</w:t>
      </w:r>
      <w:r w:rsidRPr="005030E4">
        <w:rPr>
          <w:rFonts w:hint="eastAsia"/>
        </w:rPr>
        <w:t>駅、</w:t>
      </w:r>
      <w:r w:rsidR="00403591" w:rsidRPr="005030E4">
        <w:rPr>
          <w:rFonts w:hint="eastAsia"/>
        </w:rPr>
        <w:t>やわた</w:t>
      </w:r>
      <w:r w:rsidRPr="005030E4">
        <w:rPr>
          <w:rFonts w:hint="eastAsia"/>
        </w:rPr>
        <w:t>駅、</w:t>
      </w:r>
      <w:r w:rsidR="00933FC7" w:rsidRPr="005030E4">
        <w:rPr>
          <w:rFonts w:hint="eastAsia"/>
        </w:rPr>
        <w:t>こう</w:t>
      </w:r>
      <w:r w:rsidRPr="005030E4">
        <w:rPr>
          <w:rFonts w:hint="eastAsia"/>
        </w:rPr>
        <w:t>駅、名電赤坂駅、伊奈駅。</w:t>
      </w:r>
    </w:p>
    <w:p w14:paraId="325A943D" w14:textId="2C0B7767" w:rsidR="00873339" w:rsidRPr="005030E4" w:rsidRDefault="00873339" w:rsidP="00873339">
      <w:r w:rsidRPr="005030E4">
        <w:rPr>
          <w:rFonts w:hint="eastAsia"/>
        </w:rPr>
        <w:t>豊川市立地適正化計画（令和</w:t>
      </w:r>
      <w:r w:rsidRPr="005030E4">
        <w:rPr>
          <w:rFonts w:hint="eastAsia"/>
        </w:rPr>
        <w:t>7</w:t>
      </w:r>
      <w:r w:rsidRPr="005030E4">
        <w:rPr>
          <w:rFonts w:hint="eastAsia"/>
        </w:rPr>
        <w:t>年度改定版）。</w:t>
      </w:r>
    </w:p>
    <w:p w14:paraId="57F5AE84" w14:textId="4EF062FD" w:rsidR="00873339" w:rsidRPr="005030E4" w:rsidRDefault="00873339" w:rsidP="00873339">
      <w:r w:rsidRPr="005030E4">
        <w:rPr>
          <w:rFonts w:hint="eastAsia"/>
        </w:rPr>
        <w:t>本計画に対するご意見・ご質問等は、豊川市都市整備部都市計画課までご連絡ください。</w:t>
      </w:r>
    </w:p>
    <w:p w14:paraId="0734ED4D" w14:textId="047D3267" w:rsidR="00873339" w:rsidRPr="005030E4" w:rsidRDefault="00873339" w:rsidP="00873339">
      <w:r w:rsidRPr="005030E4">
        <w:rPr>
          <w:rFonts w:hint="eastAsia"/>
        </w:rPr>
        <w:t>連絡先、住所、〒</w:t>
      </w:r>
      <w:r w:rsidRPr="005030E4">
        <w:rPr>
          <w:rFonts w:hint="eastAsia"/>
        </w:rPr>
        <w:t>442-8601</w:t>
      </w:r>
      <w:r w:rsidRPr="005030E4">
        <w:rPr>
          <w:rFonts w:hint="eastAsia"/>
        </w:rPr>
        <w:t>愛知県豊川市諏訪</w:t>
      </w:r>
      <w:r w:rsidRPr="005030E4">
        <w:rPr>
          <w:rFonts w:hint="eastAsia"/>
        </w:rPr>
        <w:t>1</w:t>
      </w:r>
      <w:r w:rsidRPr="005030E4">
        <w:rPr>
          <w:rFonts w:hint="eastAsia"/>
        </w:rPr>
        <w:t>丁目</w:t>
      </w:r>
      <w:r w:rsidRPr="005030E4">
        <w:rPr>
          <w:rFonts w:hint="eastAsia"/>
        </w:rPr>
        <w:t>1</w:t>
      </w:r>
      <w:r w:rsidRPr="005030E4">
        <w:rPr>
          <w:rFonts w:hint="eastAsia"/>
        </w:rPr>
        <w:t>番地。</w:t>
      </w:r>
    </w:p>
    <w:p w14:paraId="0DEC51F1" w14:textId="11E2EBDB" w:rsidR="00873339" w:rsidRPr="005030E4" w:rsidRDefault="007A01E5" w:rsidP="00873339">
      <w:r w:rsidRPr="005030E4">
        <w:rPr>
          <w:rFonts w:hint="eastAsia"/>
        </w:rPr>
        <w:t>電話、０５３３－８９－２１４７</w:t>
      </w:r>
      <w:r w:rsidR="00873339" w:rsidRPr="005030E4">
        <w:rPr>
          <w:rFonts w:hint="eastAsia"/>
        </w:rPr>
        <w:t>。</w:t>
      </w:r>
    </w:p>
    <w:p w14:paraId="1480534E" w14:textId="6392DD84" w:rsidR="00873339" w:rsidRPr="005030E4" w:rsidRDefault="007A01E5" w:rsidP="00873339">
      <w:r w:rsidRPr="005030E4">
        <w:rPr>
          <w:rFonts w:hint="eastAsia"/>
        </w:rPr>
        <w:t>ファックス</w:t>
      </w:r>
      <w:r w:rsidR="00873339" w:rsidRPr="005030E4">
        <w:rPr>
          <w:rFonts w:hint="eastAsia"/>
        </w:rPr>
        <w:t>、</w:t>
      </w:r>
      <w:r w:rsidRPr="005030E4">
        <w:rPr>
          <w:rFonts w:hint="eastAsia"/>
        </w:rPr>
        <w:t>０５３３－８９－９５７０</w:t>
      </w:r>
      <w:r w:rsidR="00873339" w:rsidRPr="005030E4">
        <w:rPr>
          <w:rFonts w:hint="eastAsia"/>
        </w:rPr>
        <w:t>。</w:t>
      </w:r>
    </w:p>
    <w:p w14:paraId="1A0890E2" w14:textId="4F04C1A0" w:rsidR="00873339" w:rsidRPr="005030E4" w:rsidRDefault="007A01E5" w:rsidP="00873339">
      <w:r w:rsidRPr="005030E4">
        <w:rPr>
          <w:rFonts w:hint="eastAsia"/>
        </w:rPr>
        <w:t>メール</w:t>
      </w:r>
      <w:r w:rsidR="00873339" w:rsidRPr="005030E4">
        <w:rPr>
          <w:rFonts w:hint="eastAsia"/>
        </w:rPr>
        <w:t>、</w:t>
      </w:r>
      <w:r w:rsidRPr="005030E4">
        <w:rPr>
          <w:rFonts w:hint="eastAsia"/>
        </w:rPr>
        <w:t>t</w:t>
      </w:r>
      <w:hyperlink r:id="rId6" w:history="1">
        <w:r w:rsidRPr="005030E4">
          <w:rPr>
            <w:rStyle w:val="a4"/>
            <w:rFonts w:hint="eastAsia"/>
            <w:color w:val="auto"/>
          </w:rPr>
          <w:t>okei@city.toyokawa.lg.jp</w:t>
        </w:r>
      </w:hyperlink>
      <w:r w:rsidR="00873339" w:rsidRPr="005030E4">
        <w:rPr>
          <w:rFonts w:hint="eastAsia"/>
        </w:rPr>
        <w:t>。</w:t>
      </w:r>
    </w:p>
    <w:p w14:paraId="231F4EDB" w14:textId="49836A24" w:rsidR="00873339" w:rsidRPr="005030E4" w:rsidRDefault="00873339" w:rsidP="00873339">
      <w:r w:rsidRPr="005030E4">
        <w:rPr>
          <w:rFonts w:hint="eastAsia"/>
        </w:rPr>
        <w:t>本書は概要版です。詳細は計画書をご覧ください。</w:t>
      </w:r>
    </w:p>
    <w:sectPr w:rsidR="00873339" w:rsidRPr="005030E4" w:rsidSect="00041330">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0EDF" w14:textId="77777777" w:rsidR="003841FC" w:rsidRDefault="003841FC" w:rsidP="00B82FB6">
      <w:r>
        <w:separator/>
      </w:r>
    </w:p>
  </w:endnote>
  <w:endnote w:type="continuationSeparator" w:id="0">
    <w:p w14:paraId="571C0FC5" w14:textId="77777777" w:rsidR="003841FC" w:rsidRDefault="003841FC" w:rsidP="00B8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BAC4" w14:textId="77777777" w:rsidR="003841FC" w:rsidRDefault="003841FC" w:rsidP="00B82FB6">
      <w:r>
        <w:separator/>
      </w:r>
    </w:p>
  </w:footnote>
  <w:footnote w:type="continuationSeparator" w:id="0">
    <w:p w14:paraId="6D7C5CF2" w14:textId="77777777" w:rsidR="003841FC" w:rsidRDefault="003841FC" w:rsidP="00B82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64"/>
    <w:rsid w:val="00041330"/>
    <w:rsid w:val="00055E6B"/>
    <w:rsid w:val="00082DB6"/>
    <w:rsid w:val="000A2E47"/>
    <w:rsid w:val="000C5C70"/>
    <w:rsid w:val="00105B45"/>
    <w:rsid w:val="0018151D"/>
    <w:rsid w:val="00183C9C"/>
    <w:rsid w:val="00280798"/>
    <w:rsid w:val="0029690B"/>
    <w:rsid w:val="003175F4"/>
    <w:rsid w:val="00344E26"/>
    <w:rsid w:val="0035736D"/>
    <w:rsid w:val="003841FC"/>
    <w:rsid w:val="003C263C"/>
    <w:rsid w:val="00403591"/>
    <w:rsid w:val="00417C2D"/>
    <w:rsid w:val="004B24AA"/>
    <w:rsid w:val="004D59E2"/>
    <w:rsid w:val="004F6085"/>
    <w:rsid w:val="005030E4"/>
    <w:rsid w:val="005662EA"/>
    <w:rsid w:val="005B0179"/>
    <w:rsid w:val="00617D64"/>
    <w:rsid w:val="0063213E"/>
    <w:rsid w:val="00660E14"/>
    <w:rsid w:val="00667AFD"/>
    <w:rsid w:val="006B4651"/>
    <w:rsid w:val="007557B1"/>
    <w:rsid w:val="00785E6F"/>
    <w:rsid w:val="007945AA"/>
    <w:rsid w:val="007A01E5"/>
    <w:rsid w:val="007A6CE1"/>
    <w:rsid w:val="007C2DF7"/>
    <w:rsid w:val="0083141C"/>
    <w:rsid w:val="008729D3"/>
    <w:rsid w:val="00873339"/>
    <w:rsid w:val="008747B9"/>
    <w:rsid w:val="00887885"/>
    <w:rsid w:val="00905D41"/>
    <w:rsid w:val="00913729"/>
    <w:rsid w:val="009154C8"/>
    <w:rsid w:val="00933FC7"/>
    <w:rsid w:val="00953E71"/>
    <w:rsid w:val="00967B12"/>
    <w:rsid w:val="00990CE0"/>
    <w:rsid w:val="009948EB"/>
    <w:rsid w:val="009C5E83"/>
    <w:rsid w:val="009E3E34"/>
    <w:rsid w:val="00A05914"/>
    <w:rsid w:val="00A316CB"/>
    <w:rsid w:val="00A354B8"/>
    <w:rsid w:val="00A655CB"/>
    <w:rsid w:val="00A87EF4"/>
    <w:rsid w:val="00B36CEC"/>
    <w:rsid w:val="00B37E9F"/>
    <w:rsid w:val="00B66448"/>
    <w:rsid w:val="00B82384"/>
    <w:rsid w:val="00B82FB6"/>
    <w:rsid w:val="00BA591C"/>
    <w:rsid w:val="00BF1586"/>
    <w:rsid w:val="00C51D59"/>
    <w:rsid w:val="00D368BD"/>
    <w:rsid w:val="00D378BB"/>
    <w:rsid w:val="00D673B8"/>
    <w:rsid w:val="00DC5854"/>
    <w:rsid w:val="00DF3FFA"/>
    <w:rsid w:val="00E178FB"/>
    <w:rsid w:val="00E664BF"/>
    <w:rsid w:val="00E71EA2"/>
    <w:rsid w:val="00EA260E"/>
    <w:rsid w:val="00EC5A46"/>
    <w:rsid w:val="00F2480D"/>
    <w:rsid w:val="00F36F4E"/>
    <w:rsid w:val="00F94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52E547B"/>
  <w15:chartTrackingRefBased/>
  <w15:docId w15:val="{858BFB7F-0AE5-4920-A25D-766E053E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90B"/>
    <w:pPr>
      <w:ind w:leftChars="400" w:left="840"/>
    </w:pPr>
  </w:style>
  <w:style w:type="character" w:styleId="a4">
    <w:name w:val="Hyperlink"/>
    <w:basedOn w:val="a0"/>
    <w:uiPriority w:val="99"/>
    <w:unhideWhenUsed/>
    <w:rsid w:val="000A2E47"/>
    <w:rPr>
      <w:color w:val="0563C1" w:themeColor="hyperlink"/>
      <w:u w:val="single"/>
    </w:rPr>
  </w:style>
  <w:style w:type="paragraph" w:styleId="a5">
    <w:name w:val="header"/>
    <w:basedOn w:val="a"/>
    <w:link w:val="a6"/>
    <w:uiPriority w:val="99"/>
    <w:unhideWhenUsed/>
    <w:rsid w:val="00B82FB6"/>
    <w:pPr>
      <w:tabs>
        <w:tab w:val="center" w:pos="4252"/>
        <w:tab w:val="right" w:pos="8504"/>
      </w:tabs>
      <w:snapToGrid w:val="0"/>
    </w:pPr>
  </w:style>
  <w:style w:type="character" w:customStyle="1" w:styleId="a6">
    <w:name w:val="ヘッダー (文字)"/>
    <w:basedOn w:val="a0"/>
    <w:link w:val="a5"/>
    <w:uiPriority w:val="99"/>
    <w:rsid w:val="00B82FB6"/>
  </w:style>
  <w:style w:type="paragraph" w:styleId="a7">
    <w:name w:val="footer"/>
    <w:basedOn w:val="a"/>
    <w:link w:val="a8"/>
    <w:uiPriority w:val="99"/>
    <w:unhideWhenUsed/>
    <w:rsid w:val="00B82FB6"/>
    <w:pPr>
      <w:tabs>
        <w:tab w:val="center" w:pos="4252"/>
        <w:tab w:val="right" w:pos="8504"/>
      </w:tabs>
      <w:snapToGrid w:val="0"/>
    </w:pPr>
  </w:style>
  <w:style w:type="character" w:customStyle="1" w:styleId="a8">
    <w:name w:val="フッター (文字)"/>
    <w:basedOn w:val="a0"/>
    <w:link w:val="a7"/>
    <w:uiPriority w:val="99"/>
    <w:rsid w:val="00B82FB6"/>
  </w:style>
  <w:style w:type="paragraph" w:styleId="a9">
    <w:name w:val="Balloon Text"/>
    <w:basedOn w:val="a"/>
    <w:link w:val="aa"/>
    <w:uiPriority w:val="99"/>
    <w:semiHidden/>
    <w:unhideWhenUsed/>
    <w:rsid w:val="00785E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5E6F"/>
    <w:rPr>
      <w:rFonts w:asciiTheme="majorHAnsi" w:eastAsiaTheme="majorEastAsia" w:hAnsiTheme="majorHAnsi" w:cstheme="majorBidi"/>
      <w:sz w:val="18"/>
      <w:szCs w:val="18"/>
    </w:rPr>
  </w:style>
  <w:style w:type="character" w:styleId="ab">
    <w:name w:val="Unresolved Mention"/>
    <w:basedOn w:val="a0"/>
    <w:uiPriority w:val="99"/>
    <w:semiHidden/>
    <w:unhideWhenUsed/>
    <w:rsid w:val="00915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kei@city.toyokaw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7</Pages>
  <Words>997</Words>
  <Characters>5688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洋平</dc:creator>
  <cp:keywords/>
  <dc:description/>
  <cp:lastModifiedBy>早川　雅人</cp:lastModifiedBy>
  <cp:revision>19</cp:revision>
  <cp:lastPrinted>2020-12-15T02:25:00Z</cp:lastPrinted>
  <dcterms:created xsi:type="dcterms:W3CDTF">2020-12-10T08:54:00Z</dcterms:created>
  <dcterms:modified xsi:type="dcterms:W3CDTF">2026-01-07T01:50:00Z</dcterms:modified>
</cp:coreProperties>
</file>